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14" w:rsidRDefault="00D02E71" w:rsidP="00D02E71">
      <w:pPr>
        <w:pStyle w:val="NoSpacing"/>
        <w:rPr>
          <w:rFonts w:ascii="Times New Roman" w:hAnsi="Times New Roman" w:cs="Times New Roman"/>
        </w:rPr>
      </w:pPr>
      <w:r>
        <w:rPr>
          <w:rFonts w:ascii="Times New Roman" w:hAnsi="Times New Roman" w:cs="Times New Roman"/>
        </w:rPr>
        <w:t>3675 Flint Road</w:t>
      </w:r>
    </w:p>
    <w:p w:rsidR="00D02E71" w:rsidRDefault="00D02E71" w:rsidP="00D02E71">
      <w:pPr>
        <w:pStyle w:val="NoSpacing"/>
        <w:rPr>
          <w:rFonts w:ascii="Times New Roman" w:hAnsi="Times New Roman" w:cs="Times New Roman"/>
        </w:rPr>
      </w:pPr>
      <w:r>
        <w:rPr>
          <w:rFonts w:ascii="Times New Roman" w:hAnsi="Times New Roman" w:cs="Times New Roman"/>
        </w:rPr>
        <w:t>Stanley, NY 14561</w:t>
      </w:r>
    </w:p>
    <w:p w:rsidR="00D02E71" w:rsidRDefault="00D02E71" w:rsidP="00D02E71">
      <w:pPr>
        <w:pStyle w:val="NoSpacing"/>
        <w:rPr>
          <w:rFonts w:ascii="Times New Roman" w:hAnsi="Times New Roman" w:cs="Times New Roman"/>
        </w:rPr>
      </w:pPr>
    </w:p>
    <w:p w:rsidR="00D02E71" w:rsidRDefault="00D02E71" w:rsidP="00D02E71">
      <w:pPr>
        <w:pStyle w:val="NoSpacing"/>
        <w:rPr>
          <w:rFonts w:ascii="Times New Roman" w:hAnsi="Times New Roman" w:cs="Times New Roman"/>
        </w:rPr>
      </w:pPr>
      <w:r>
        <w:rPr>
          <w:rFonts w:ascii="Times New Roman" w:hAnsi="Times New Roman" w:cs="Times New Roman"/>
        </w:rPr>
        <w:t>January 15, 2013</w:t>
      </w:r>
    </w:p>
    <w:p w:rsidR="00D02E71" w:rsidRDefault="00D02E71" w:rsidP="00D02E71">
      <w:pPr>
        <w:pStyle w:val="NoSpacing"/>
        <w:rPr>
          <w:rFonts w:ascii="Times New Roman" w:hAnsi="Times New Roman" w:cs="Times New Roman"/>
        </w:rPr>
      </w:pPr>
    </w:p>
    <w:p w:rsidR="00D02E71" w:rsidRDefault="00D02E71" w:rsidP="00D02E71">
      <w:pPr>
        <w:pStyle w:val="NoSpacing"/>
        <w:rPr>
          <w:rFonts w:ascii="Times New Roman" w:hAnsi="Times New Roman" w:cs="Times New Roman"/>
        </w:rPr>
      </w:pPr>
      <w:r>
        <w:rPr>
          <w:rFonts w:ascii="Times New Roman" w:hAnsi="Times New Roman" w:cs="Times New Roman"/>
        </w:rPr>
        <w:t>The regular meeting of the Seneca Town Board was called to order at 7:30 pm by Supervisor John Sheppard.  Also present were:</w:t>
      </w:r>
    </w:p>
    <w:p w:rsidR="00D02E71" w:rsidRDefault="00D02E71" w:rsidP="00D02E71">
      <w:pPr>
        <w:pStyle w:val="NoSpacing"/>
        <w:rPr>
          <w:rFonts w:ascii="Times New Roman" w:hAnsi="Times New Roman" w:cs="Times New Roman"/>
        </w:rPr>
      </w:pPr>
      <w:r>
        <w:rPr>
          <w:rFonts w:ascii="Times New Roman" w:hAnsi="Times New Roman" w:cs="Times New Roman"/>
        </w:rPr>
        <w:t>Charles Smith, Councilman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Andrew Wickham, Councilman</w:t>
      </w:r>
    </w:p>
    <w:p w:rsidR="00D02E71" w:rsidRDefault="00D02E71" w:rsidP="00D02E71">
      <w:pPr>
        <w:pStyle w:val="NoSpacing"/>
        <w:rPr>
          <w:rFonts w:ascii="Times New Roman" w:hAnsi="Times New Roman" w:cs="Times New Roman"/>
        </w:rPr>
      </w:pPr>
      <w:r>
        <w:rPr>
          <w:rFonts w:ascii="Times New Roman" w:hAnsi="Times New Roman" w:cs="Times New Roman"/>
        </w:rPr>
        <w:t>Howard Keeney, Councilman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Jason Mosher, Councilman</w:t>
      </w:r>
    </w:p>
    <w:p w:rsidR="00D02E71" w:rsidRDefault="00D02E71" w:rsidP="00D02E71">
      <w:pPr>
        <w:pStyle w:val="NoSpacing"/>
        <w:rPr>
          <w:rFonts w:ascii="Times New Roman" w:hAnsi="Times New Roman" w:cs="Times New Roman"/>
        </w:rPr>
      </w:pPr>
      <w:r>
        <w:rPr>
          <w:rFonts w:ascii="Times New Roman" w:hAnsi="Times New Roman" w:cs="Times New Roman"/>
        </w:rPr>
        <w:t>Terri Quartaro, Town Clerk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Shana Jo Hilton, Assessor</w:t>
      </w:r>
    </w:p>
    <w:p w:rsidR="00D02E71" w:rsidRDefault="00D02E71" w:rsidP="00D02E71">
      <w:pPr>
        <w:pStyle w:val="NoSpacing"/>
        <w:rPr>
          <w:rFonts w:ascii="Times New Roman" w:hAnsi="Times New Roman" w:cs="Times New Roman"/>
        </w:rPr>
      </w:pPr>
      <w:r>
        <w:rPr>
          <w:rFonts w:ascii="Times New Roman" w:hAnsi="Times New Roman" w:cs="Times New Roman"/>
        </w:rPr>
        <w:t>Rick Allison,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Jerry Hoover, CEO</w:t>
      </w:r>
    </w:p>
    <w:p w:rsidR="00D02E71" w:rsidRDefault="00D02E71" w:rsidP="00D02E71">
      <w:pPr>
        <w:pStyle w:val="NoSpacing"/>
        <w:rPr>
          <w:rFonts w:ascii="Times New Roman" w:hAnsi="Times New Roman" w:cs="Times New Roman"/>
        </w:rPr>
      </w:pPr>
      <w:r>
        <w:rPr>
          <w:rFonts w:ascii="Times New Roman" w:hAnsi="Times New Roman" w:cs="Times New Roman"/>
        </w:rPr>
        <w:t>Jane Wolfe, Historian</w:t>
      </w:r>
    </w:p>
    <w:p w:rsidR="00D02E71" w:rsidRDefault="00D02E71" w:rsidP="00D02E71">
      <w:pPr>
        <w:pStyle w:val="NoSpacing"/>
        <w:rPr>
          <w:rFonts w:ascii="Times New Roman" w:hAnsi="Times New Roman" w:cs="Times New Roman"/>
        </w:rPr>
      </w:pPr>
    </w:p>
    <w:p w:rsidR="00D02E71" w:rsidRDefault="00D02E71" w:rsidP="00D02E71">
      <w:pPr>
        <w:pStyle w:val="NoSpacing"/>
        <w:rPr>
          <w:rFonts w:ascii="Times New Roman" w:hAnsi="Times New Roman" w:cs="Times New Roman"/>
        </w:rPr>
      </w:pPr>
      <w:r>
        <w:rPr>
          <w:rFonts w:ascii="Times New Roman" w:hAnsi="Times New Roman" w:cs="Times New Roman"/>
        </w:rPr>
        <w:t>Supervisor Sheppard led the pledge of allegiance and then administered the oath of office to newly appointed Councilman Wickham.  The agenda was then approved on motion of Councilman Smith, seconded by Councilman Keeney.  Supervisor Sheppard had some additions to the agenda and then offered the amended version for adoption.  Motion seconded by Councilman Wickham and carried unanimously.</w:t>
      </w:r>
    </w:p>
    <w:p w:rsidR="00D02E71" w:rsidRDefault="00D02E71" w:rsidP="00D02E71">
      <w:pPr>
        <w:pStyle w:val="NoSpacing"/>
        <w:rPr>
          <w:rFonts w:ascii="Times New Roman" w:hAnsi="Times New Roman" w:cs="Times New Roman"/>
        </w:rPr>
      </w:pPr>
    </w:p>
    <w:p w:rsidR="00D02E71" w:rsidRDefault="00D02E71" w:rsidP="00D02E71">
      <w:pPr>
        <w:pStyle w:val="NoSpacing"/>
        <w:rPr>
          <w:rFonts w:ascii="Times New Roman" w:hAnsi="Times New Roman" w:cs="Times New Roman"/>
        </w:rPr>
      </w:pPr>
      <w:r>
        <w:rPr>
          <w:rFonts w:ascii="Times New Roman" w:hAnsi="Times New Roman" w:cs="Times New Roman"/>
        </w:rPr>
        <w:t>Supervisor Sheppard then shared his unfortunate experience with storing a hoe in the wrong position and having it hit him in the face.</w:t>
      </w:r>
    </w:p>
    <w:p w:rsidR="00D02E71" w:rsidRDefault="00D02E71" w:rsidP="00D02E71">
      <w:pPr>
        <w:pStyle w:val="NoSpacing"/>
        <w:rPr>
          <w:rFonts w:ascii="Times New Roman" w:hAnsi="Times New Roman" w:cs="Times New Roman"/>
        </w:rPr>
      </w:pPr>
    </w:p>
    <w:p w:rsidR="006763C7" w:rsidRDefault="00D02E71" w:rsidP="00D02E71">
      <w:pPr>
        <w:pStyle w:val="NoSpacing"/>
        <w:rPr>
          <w:rFonts w:ascii="Times New Roman" w:hAnsi="Times New Roman" w:cs="Times New Roman"/>
        </w:rPr>
      </w:pPr>
      <w:r>
        <w:rPr>
          <w:rFonts w:ascii="Times New Roman" w:hAnsi="Times New Roman" w:cs="Times New Roman"/>
        </w:rPr>
        <w:t>Privilege of the floor was then given to Bob McGill of Waterloo who presented the board with information regarding incinerators in upstate New York.</w:t>
      </w:r>
    </w:p>
    <w:p w:rsidR="006763C7" w:rsidRDefault="006763C7" w:rsidP="00D02E71">
      <w:pPr>
        <w:pStyle w:val="NoSpacing"/>
        <w:rPr>
          <w:rFonts w:ascii="Times New Roman" w:hAnsi="Times New Roman" w:cs="Times New Roman"/>
        </w:rPr>
      </w:pPr>
    </w:p>
    <w:p w:rsidR="006763C7" w:rsidRDefault="006763C7" w:rsidP="00D02E71">
      <w:pPr>
        <w:pStyle w:val="NoSpacing"/>
        <w:rPr>
          <w:rFonts w:ascii="Times New Roman" w:hAnsi="Times New Roman" w:cs="Times New Roman"/>
        </w:rPr>
      </w:pPr>
      <w:r>
        <w:rPr>
          <w:rFonts w:ascii="Times New Roman" w:hAnsi="Times New Roman" w:cs="Times New Roman"/>
        </w:rPr>
        <w:t>Minutes of the last three board meetings were offered for approval.  Supervisor Sheppard proposed an amendment to the November 20 minutes to read “The 2013 budget is up 5%, but 2 ½% of the increase is for water line installation project”.  The minutes were the approved on motion of Supervisor Sheppard, seconded by Councilman Smith and carried unanimously.</w:t>
      </w:r>
    </w:p>
    <w:p w:rsidR="006763C7" w:rsidRDefault="006763C7" w:rsidP="00D02E71">
      <w:pPr>
        <w:pStyle w:val="NoSpacing"/>
        <w:rPr>
          <w:rFonts w:ascii="Times New Roman" w:hAnsi="Times New Roman" w:cs="Times New Roman"/>
        </w:rPr>
      </w:pPr>
    </w:p>
    <w:p w:rsidR="006763C7" w:rsidRDefault="006763C7" w:rsidP="00D02E71">
      <w:pPr>
        <w:pStyle w:val="NoSpacing"/>
        <w:rPr>
          <w:rFonts w:ascii="Times New Roman" w:hAnsi="Times New Roman" w:cs="Times New Roman"/>
        </w:rPr>
      </w:pPr>
      <w:r>
        <w:rPr>
          <w:rFonts w:ascii="Times New Roman" w:hAnsi="Times New Roman" w:cs="Times New Roman"/>
        </w:rPr>
        <w:t>Supervisor Sheppard mentioned the following communications:</w:t>
      </w:r>
    </w:p>
    <w:p w:rsidR="006763C7" w:rsidRDefault="006763C7" w:rsidP="006763C7">
      <w:pPr>
        <w:pStyle w:val="NoSpacing"/>
        <w:numPr>
          <w:ilvl w:val="0"/>
          <w:numId w:val="1"/>
        </w:numPr>
        <w:rPr>
          <w:rFonts w:ascii="Times New Roman" w:hAnsi="Times New Roman" w:cs="Times New Roman"/>
        </w:rPr>
      </w:pPr>
      <w:r>
        <w:rPr>
          <w:rFonts w:ascii="Times New Roman" w:hAnsi="Times New Roman" w:cs="Times New Roman"/>
        </w:rPr>
        <w:t xml:space="preserve"> Knauf/Shaw invoice of $2,800</w:t>
      </w:r>
    </w:p>
    <w:p w:rsidR="006763C7" w:rsidRDefault="006763C7" w:rsidP="006763C7">
      <w:pPr>
        <w:pStyle w:val="NoSpacing"/>
        <w:numPr>
          <w:ilvl w:val="0"/>
          <w:numId w:val="1"/>
        </w:numPr>
        <w:rPr>
          <w:rFonts w:ascii="Times New Roman" w:hAnsi="Times New Roman" w:cs="Times New Roman"/>
        </w:rPr>
      </w:pPr>
      <w:r>
        <w:rPr>
          <w:rFonts w:ascii="Times New Roman" w:hAnsi="Times New Roman" w:cs="Times New Roman"/>
        </w:rPr>
        <w:t>Office for the Aging newsletter</w:t>
      </w:r>
    </w:p>
    <w:p w:rsidR="006763C7" w:rsidRDefault="006763C7" w:rsidP="006763C7">
      <w:pPr>
        <w:pStyle w:val="NoSpacing"/>
        <w:numPr>
          <w:ilvl w:val="0"/>
          <w:numId w:val="1"/>
        </w:numPr>
        <w:rPr>
          <w:rFonts w:ascii="Times New Roman" w:hAnsi="Times New Roman" w:cs="Times New Roman"/>
        </w:rPr>
      </w:pPr>
      <w:r>
        <w:rPr>
          <w:rFonts w:ascii="Times New Roman" w:hAnsi="Times New Roman" w:cs="Times New Roman"/>
        </w:rPr>
        <w:t>GTC Bulletin</w:t>
      </w:r>
    </w:p>
    <w:p w:rsidR="006763C7" w:rsidRDefault="006763C7" w:rsidP="006763C7">
      <w:pPr>
        <w:pStyle w:val="NoSpacing"/>
        <w:numPr>
          <w:ilvl w:val="0"/>
          <w:numId w:val="1"/>
        </w:numPr>
        <w:rPr>
          <w:rFonts w:ascii="Times New Roman" w:hAnsi="Times New Roman" w:cs="Times New Roman"/>
        </w:rPr>
      </w:pPr>
      <w:r>
        <w:rPr>
          <w:rFonts w:ascii="Times New Roman" w:hAnsi="Times New Roman" w:cs="Times New Roman"/>
        </w:rPr>
        <w:t>Ontario Pathways newsletter</w:t>
      </w:r>
    </w:p>
    <w:p w:rsidR="006763C7" w:rsidRDefault="006763C7" w:rsidP="006763C7">
      <w:pPr>
        <w:pStyle w:val="NoSpacing"/>
        <w:numPr>
          <w:ilvl w:val="0"/>
          <w:numId w:val="1"/>
        </w:numPr>
        <w:rPr>
          <w:rFonts w:ascii="Times New Roman" w:hAnsi="Times New Roman" w:cs="Times New Roman"/>
        </w:rPr>
      </w:pPr>
      <w:r>
        <w:rPr>
          <w:rFonts w:ascii="Times New Roman" w:hAnsi="Times New Roman" w:cs="Times New Roman"/>
        </w:rPr>
        <w:t>RPTS Pilot billing</w:t>
      </w:r>
    </w:p>
    <w:p w:rsidR="006763C7" w:rsidRDefault="006763C7" w:rsidP="006763C7">
      <w:pPr>
        <w:pStyle w:val="NoSpacing"/>
        <w:numPr>
          <w:ilvl w:val="0"/>
          <w:numId w:val="1"/>
        </w:numPr>
        <w:rPr>
          <w:rFonts w:ascii="Times New Roman" w:hAnsi="Times New Roman" w:cs="Times New Roman"/>
        </w:rPr>
      </w:pPr>
      <w:r>
        <w:rPr>
          <w:rFonts w:ascii="Times New Roman" w:hAnsi="Times New Roman" w:cs="Times New Roman"/>
        </w:rPr>
        <w:t>Letter from Clark Patterson to NYSDEC</w:t>
      </w:r>
    </w:p>
    <w:p w:rsidR="006763C7" w:rsidRDefault="006763C7" w:rsidP="006763C7">
      <w:pPr>
        <w:pStyle w:val="NoSpacing"/>
        <w:numPr>
          <w:ilvl w:val="0"/>
          <w:numId w:val="1"/>
        </w:numPr>
        <w:rPr>
          <w:rFonts w:ascii="Times New Roman" w:hAnsi="Times New Roman" w:cs="Times New Roman"/>
        </w:rPr>
      </w:pPr>
      <w:r>
        <w:rPr>
          <w:rFonts w:ascii="Times New Roman" w:hAnsi="Times New Roman" w:cs="Times New Roman"/>
        </w:rPr>
        <w:t>Letter from NYSDOH regarding sampling requirements</w:t>
      </w:r>
    </w:p>
    <w:p w:rsidR="00B76D39" w:rsidRDefault="006763C7" w:rsidP="006763C7">
      <w:pPr>
        <w:pStyle w:val="NoSpacing"/>
        <w:numPr>
          <w:ilvl w:val="0"/>
          <w:numId w:val="1"/>
        </w:numPr>
        <w:rPr>
          <w:rFonts w:ascii="Times New Roman" w:hAnsi="Times New Roman" w:cs="Times New Roman"/>
        </w:rPr>
      </w:pPr>
      <w:r>
        <w:rPr>
          <w:rFonts w:ascii="Times New Roman" w:hAnsi="Times New Roman" w:cs="Times New Roman"/>
        </w:rPr>
        <w:t>Landfill letters</w:t>
      </w:r>
    </w:p>
    <w:p w:rsidR="00B76D39" w:rsidRDefault="00B76D39" w:rsidP="00B76D39">
      <w:pPr>
        <w:pStyle w:val="NoSpacing"/>
        <w:rPr>
          <w:rFonts w:ascii="Times New Roman" w:hAnsi="Times New Roman" w:cs="Times New Roman"/>
        </w:rPr>
      </w:pPr>
      <w:r>
        <w:rPr>
          <w:rFonts w:ascii="Times New Roman" w:hAnsi="Times New Roman" w:cs="Times New Roman"/>
        </w:rPr>
        <w:t>Written reports were submitted by the highway superintendent, water superintendent, CEO, assessor and historian and are on file.  Carla from Casella reported the FEIS was tabled and remains so, they’re currently filling the new cell, will be starting a 10 acre cap (green) on the south side.  Their lawyers will be writing up a response to the zero waste press release.  IES should be operational by the end of January.  Councilman Wickham asked about the scholarship program that Casella funds and Carla stated that BOCES administers the program.  Supervisor Sheppard reported that Paul Wagner will be here auditing soon.</w:t>
      </w:r>
    </w:p>
    <w:p w:rsidR="00B76D39" w:rsidRDefault="00B76D39" w:rsidP="00B76D39">
      <w:pPr>
        <w:pStyle w:val="NoSpacing"/>
        <w:rPr>
          <w:rFonts w:ascii="Times New Roman" w:hAnsi="Times New Roman" w:cs="Times New Roman"/>
        </w:rPr>
      </w:pPr>
    </w:p>
    <w:p w:rsidR="00B76D39" w:rsidRDefault="00B76D39" w:rsidP="00B76D39">
      <w:pPr>
        <w:pStyle w:val="NoSpacing"/>
        <w:rPr>
          <w:rFonts w:ascii="Times New Roman" w:hAnsi="Times New Roman" w:cs="Times New Roman"/>
        </w:rPr>
      </w:pPr>
      <w:r>
        <w:rPr>
          <w:rFonts w:ascii="Times New Roman" w:hAnsi="Times New Roman" w:cs="Times New Roman"/>
        </w:rPr>
        <w:t>WARRANTS –</w:t>
      </w:r>
    </w:p>
    <w:p w:rsidR="00B76D39" w:rsidRDefault="00B76D39" w:rsidP="00B76D39">
      <w:pPr>
        <w:pStyle w:val="NoSpacing"/>
        <w:rPr>
          <w:rFonts w:ascii="Times New Roman" w:hAnsi="Times New Roman" w:cs="Times New Roman"/>
        </w:rPr>
      </w:pPr>
      <w:r>
        <w:rPr>
          <w:rFonts w:ascii="Times New Roman" w:hAnsi="Times New Roman" w:cs="Times New Roman"/>
        </w:rPr>
        <w:tab/>
        <w:t>General, claims #2-35 &amp; 58-59 in the amount of $42,483.01 were approved on motion of Councilman Mosher, seconded by Councilman Keeney and;</w:t>
      </w:r>
    </w:p>
    <w:p w:rsidR="004E3066" w:rsidRDefault="004E3066" w:rsidP="00B76D39">
      <w:pPr>
        <w:pStyle w:val="NoSpacing"/>
        <w:rPr>
          <w:rFonts w:ascii="Times New Roman" w:hAnsi="Times New Roman" w:cs="Times New Roman"/>
        </w:rPr>
      </w:pPr>
    </w:p>
    <w:p w:rsidR="004E3066" w:rsidRDefault="004E3066" w:rsidP="00B76D39">
      <w:pPr>
        <w:pStyle w:val="NoSpacing"/>
        <w:rPr>
          <w:rFonts w:ascii="Times New Roman" w:hAnsi="Times New Roman" w:cs="Times New Roman"/>
        </w:rPr>
      </w:pPr>
      <w:r>
        <w:rPr>
          <w:rFonts w:ascii="Times New Roman" w:hAnsi="Times New Roman" w:cs="Times New Roman"/>
        </w:rPr>
        <w:lastRenderedPageBreak/>
        <w:t>-2- January 15, 2013</w:t>
      </w:r>
    </w:p>
    <w:p w:rsidR="004E3066" w:rsidRDefault="004E3066" w:rsidP="00B76D39">
      <w:pPr>
        <w:pStyle w:val="NoSpacing"/>
        <w:rPr>
          <w:rFonts w:ascii="Times New Roman" w:hAnsi="Times New Roman" w:cs="Times New Roman"/>
        </w:rPr>
      </w:pPr>
    </w:p>
    <w:p w:rsidR="00B76D39" w:rsidRDefault="00B76D39" w:rsidP="00B76D39">
      <w:pPr>
        <w:pStyle w:val="NoSpacing"/>
        <w:rPr>
          <w:rFonts w:ascii="Times New Roman" w:hAnsi="Times New Roman" w:cs="Times New Roman"/>
        </w:rPr>
      </w:pPr>
      <w:r>
        <w:rPr>
          <w:rFonts w:ascii="Times New Roman" w:hAnsi="Times New Roman" w:cs="Times New Roman"/>
        </w:rPr>
        <w:tab/>
        <w:t>Water, claims #1-11 in the amount of $47,042.21 were approved on motion of Councilman Keeney, seconded by Councilman Mosher and;</w:t>
      </w:r>
    </w:p>
    <w:p w:rsidR="00B76D39" w:rsidRDefault="00B76D39" w:rsidP="00B76D39">
      <w:pPr>
        <w:pStyle w:val="NoSpacing"/>
        <w:rPr>
          <w:rFonts w:ascii="Times New Roman" w:hAnsi="Times New Roman" w:cs="Times New Roman"/>
        </w:rPr>
      </w:pPr>
      <w:r>
        <w:rPr>
          <w:rFonts w:ascii="Times New Roman" w:hAnsi="Times New Roman" w:cs="Times New Roman"/>
        </w:rPr>
        <w:tab/>
        <w:t>Highway, claims #1 &amp; 36-57 in the amount of $29,996.24 were approved on  motion of Councilman Wickham, seconded by Councilman Keeney and;</w:t>
      </w:r>
    </w:p>
    <w:p w:rsidR="00B76D39" w:rsidRDefault="00B76D39" w:rsidP="00B76D39">
      <w:pPr>
        <w:pStyle w:val="NoSpacing"/>
        <w:rPr>
          <w:rFonts w:ascii="Times New Roman" w:hAnsi="Times New Roman" w:cs="Times New Roman"/>
        </w:rPr>
      </w:pPr>
      <w:r>
        <w:rPr>
          <w:rFonts w:ascii="Times New Roman" w:hAnsi="Times New Roman" w:cs="Times New Roman"/>
        </w:rPr>
        <w:tab/>
        <w:t>Hall light, claims #22-23 in the amount of $404.34</w:t>
      </w:r>
    </w:p>
    <w:p w:rsidR="00B76D39" w:rsidRDefault="00B76D39" w:rsidP="00B76D39">
      <w:pPr>
        <w:pStyle w:val="NoSpacing"/>
        <w:rPr>
          <w:rFonts w:ascii="Times New Roman" w:hAnsi="Times New Roman" w:cs="Times New Roman"/>
        </w:rPr>
      </w:pPr>
      <w:r>
        <w:rPr>
          <w:rFonts w:ascii="Times New Roman" w:hAnsi="Times New Roman" w:cs="Times New Roman"/>
        </w:rPr>
        <w:tab/>
        <w:t>Stanley light, claims #22-23 in the amount of $377.52</w:t>
      </w:r>
    </w:p>
    <w:p w:rsidR="00D1348A" w:rsidRDefault="00B76D39" w:rsidP="00B76D39">
      <w:pPr>
        <w:pStyle w:val="NoSpacing"/>
        <w:rPr>
          <w:rFonts w:ascii="Times New Roman" w:hAnsi="Times New Roman" w:cs="Times New Roman"/>
        </w:rPr>
      </w:pPr>
      <w:r>
        <w:rPr>
          <w:rFonts w:ascii="Times New Roman" w:hAnsi="Times New Roman" w:cs="Times New Roman"/>
        </w:rPr>
        <w:tab/>
        <w:t>Seneca Castle light claims #22-23 in the amount of $320.29</w:t>
      </w:r>
      <w:r w:rsidR="00D1348A">
        <w:rPr>
          <w:rFonts w:ascii="Times New Roman" w:hAnsi="Times New Roman" w:cs="Times New Roman"/>
        </w:rPr>
        <w:t xml:space="preserve"> were approved on motion of Councilman Smith, seconded by Councilman Wickham and;</w:t>
      </w:r>
    </w:p>
    <w:p w:rsidR="00D1348A" w:rsidRDefault="00D1348A" w:rsidP="00B76D39">
      <w:pPr>
        <w:pStyle w:val="NoSpacing"/>
        <w:rPr>
          <w:rFonts w:ascii="Times New Roman" w:hAnsi="Times New Roman" w:cs="Times New Roman"/>
        </w:rPr>
      </w:pPr>
      <w:r>
        <w:rPr>
          <w:rFonts w:ascii="Times New Roman" w:hAnsi="Times New Roman" w:cs="Times New Roman"/>
        </w:rPr>
        <w:tab/>
        <w:t>Town Clerk’s, CEO’s and Supervisor’s monthly reports were approved on motion of Councilman Smith, seconded by Councilman Wickham and all carried unanimously.</w:t>
      </w:r>
    </w:p>
    <w:p w:rsidR="00D1348A" w:rsidRDefault="00D1348A" w:rsidP="00B76D39">
      <w:pPr>
        <w:pStyle w:val="NoSpacing"/>
        <w:rPr>
          <w:rFonts w:ascii="Times New Roman" w:hAnsi="Times New Roman" w:cs="Times New Roman"/>
        </w:rPr>
      </w:pPr>
    </w:p>
    <w:p w:rsidR="00D1348A" w:rsidRDefault="00D1348A" w:rsidP="00B76D39">
      <w:pPr>
        <w:pStyle w:val="NoSpacing"/>
        <w:rPr>
          <w:rFonts w:ascii="Times New Roman" w:hAnsi="Times New Roman" w:cs="Times New Roman"/>
        </w:rPr>
      </w:pPr>
      <w:r>
        <w:rPr>
          <w:rFonts w:ascii="Times New Roman" w:hAnsi="Times New Roman" w:cs="Times New Roman"/>
        </w:rPr>
        <w:t>A motion to approve the water department bidding the purchase of 5 miles of pipe and appurtenances was offered by Supervisor Sheppard, seconded by Councilman Keeney and carried unanimously.</w:t>
      </w:r>
    </w:p>
    <w:p w:rsidR="00D1348A" w:rsidRDefault="00D1348A" w:rsidP="00B76D39">
      <w:pPr>
        <w:pStyle w:val="NoSpacing"/>
        <w:rPr>
          <w:rFonts w:ascii="Times New Roman" w:hAnsi="Times New Roman" w:cs="Times New Roman"/>
        </w:rPr>
      </w:pPr>
    </w:p>
    <w:p w:rsidR="000C1295" w:rsidRDefault="00D1348A" w:rsidP="00B76D39">
      <w:pPr>
        <w:pStyle w:val="NoSpacing"/>
        <w:rPr>
          <w:rFonts w:ascii="Times New Roman" w:hAnsi="Times New Roman" w:cs="Times New Roman"/>
        </w:rPr>
      </w:pPr>
      <w:r>
        <w:rPr>
          <w:rFonts w:ascii="Times New Roman" w:hAnsi="Times New Roman" w:cs="Times New Roman"/>
        </w:rPr>
        <w:t>The 2013 road agreement with the highway superintendent</w:t>
      </w:r>
      <w:r w:rsidR="000C1295">
        <w:rPr>
          <w:rFonts w:ascii="Times New Roman" w:hAnsi="Times New Roman" w:cs="Times New Roman"/>
        </w:rPr>
        <w:t xml:space="preserve"> was approved on motion of Supervisor Sheppard, seconded by Councilman Mosher and carried unanimously. A motion to approve </w:t>
      </w:r>
      <w:r w:rsidR="0031475F">
        <w:rPr>
          <w:rFonts w:ascii="Times New Roman" w:hAnsi="Times New Roman" w:cs="Times New Roman"/>
        </w:rPr>
        <w:t xml:space="preserve">the bidding for a sweep tractor and broom for </w:t>
      </w:r>
      <w:r w:rsidR="004E3066">
        <w:rPr>
          <w:rFonts w:ascii="Times New Roman" w:hAnsi="Times New Roman" w:cs="Times New Roman"/>
        </w:rPr>
        <w:t>highway was</w:t>
      </w:r>
      <w:r w:rsidR="0031475F">
        <w:rPr>
          <w:rFonts w:ascii="Times New Roman" w:hAnsi="Times New Roman" w:cs="Times New Roman"/>
        </w:rPr>
        <w:t xml:space="preserve"> approved on motion of Supervisor Sheppard, seconded by Councilman Smith and carried unanimously. The highway reserve fund expenditures for 2013</w:t>
      </w:r>
      <w:r w:rsidR="00605B05">
        <w:rPr>
          <w:rFonts w:ascii="Times New Roman" w:hAnsi="Times New Roman" w:cs="Times New Roman"/>
        </w:rPr>
        <w:t xml:space="preserve"> for a total of $280,000 for a plow truck with plow, tractor and broom and one ton with dump body were approved on motion of Supervisor Sheppard, seconded by Councilman Smith and carried unanimously.</w:t>
      </w:r>
    </w:p>
    <w:p w:rsidR="00605B05" w:rsidRDefault="00605B05" w:rsidP="00B76D39">
      <w:pPr>
        <w:pStyle w:val="NoSpacing"/>
        <w:rPr>
          <w:rFonts w:ascii="Times New Roman" w:hAnsi="Times New Roman" w:cs="Times New Roman"/>
        </w:rPr>
      </w:pPr>
    </w:p>
    <w:p w:rsidR="00605B05" w:rsidRDefault="00605B05" w:rsidP="00B76D39">
      <w:pPr>
        <w:pStyle w:val="NoSpacing"/>
        <w:rPr>
          <w:rFonts w:ascii="Times New Roman" w:hAnsi="Times New Roman" w:cs="Times New Roman"/>
        </w:rPr>
      </w:pPr>
      <w:r>
        <w:rPr>
          <w:rFonts w:ascii="Times New Roman" w:hAnsi="Times New Roman" w:cs="Times New Roman"/>
        </w:rPr>
        <w:t>Property tax exemptions need to be reviewed.  It was decided to keep them all at the current levels on motion of Supervisor Sheppard, seconded by Councilman Mosher and carried unanimously.</w:t>
      </w:r>
    </w:p>
    <w:p w:rsidR="00605B05" w:rsidRDefault="00605B05" w:rsidP="00B76D39">
      <w:pPr>
        <w:pStyle w:val="NoSpacing"/>
        <w:rPr>
          <w:rFonts w:ascii="Times New Roman" w:hAnsi="Times New Roman" w:cs="Times New Roman"/>
        </w:rPr>
      </w:pPr>
    </w:p>
    <w:p w:rsidR="00605B05" w:rsidRDefault="00605B05" w:rsidP="00B76D39">
      <w:pPr>
        <w:pStyle w:val="NoSpacing"/>
        <w:rPr>
          <w:rFonts w:ascii="Times New Roman" w:hAnsi="Times New Roman" w:cs="Times New Roman"/>
        </w:rPr>
      </w:pPr>
      <w:r>
        <w:rPr>
          <w:rFonts w:ascii="Times New Roman" w:hAnsi="Times New Roman" w:cs="Times New Roman"/>
        </w:rPr>
        <w:t xml:space="preserve">Discussion followed regarding changes to an elected official’s compensation level.  </w:t>
      </w:r>
      <w:r w:rsidR="004E3066">
        <w:rPr>
          <w:rFonts w:ascii="Times New Roman" w:hAnsi="Times New Roman" w:cs="Times New Roman"/>
        </w:rPr>
        <w:t>Supervisor</w:t>
      </w:r>
      <w:r>
        <w:rPr>
          <w:rFonts w:ascii="Times New Roman" w:hAnsi="Times New Roman" w:cs="Times New Roman"/>
        </w:rPr>
        <w:t xml:space="preserve"> Sheppard feels that if any changes are going to be made it should be decided before the election season </w:t>
      </w:r>
      <w:r w:rsidR="004E3066">
        <w:rPr>
          <w:rFonts w:ascii="Times New Roman" w:hAnsi="Times New Roman" w:cs="Times New Roman"/>
        </w:rPr>
        <w:t>begins;</w:t>
      </w:r>
      <w:r>
        <w:rPr>
          <w:rFonts w:ascii="Times New Roman" w:hAnsi="Times New Roman" w:cs="Times New Roman"/>
        </w:rPr>
        <w:t xml:space="preserve"> the county’s policy is by April.  Councilman Wickham stated the supervisor position has become very time consuming due to the landfill increasing in size and the workload related to it.</w:t>
      </w:r>
    </w:p>
    <w:p w:rsidR="00605B05" w:rsidRDefault="00605B05" w:rsidP="00B76D39">
      <w:pPr>
        <w:pStyle w:val="NoSpacing"/>
        <w:rPr>
          <w:rFonts w:ascii="Times New Roman" w:hAnsi="Times New Roman" w:cs="Times New Roman"/>
        </w:rPr>
      </w:pPr>
    </w:p>
    <w:p w:rsidR="00605B05" w:rsidRDefault="00605B05" w:rsidP="00B76D39">
      <w:pPr>
        <w:pStyle w:val="NoSpacing"/>
        <w:rPr>
          <w:rFonts w:ascii="Times New Roman" w:hAnsi="Times New Roman" w:cs="Times New Roman"/>
        </w:rPr>
      </w:pPr>
      <w:r>
        <w:rPr>
          <w:rFonts w:ascii="Times New Roman" w:hAnsi="Times New Roman" w:cs="Times New Roman"/>
        </w:rPr>
        <w:t>A public hearing on the sanitary sewer system was held a week ago but only one property owner attended.  Councilman Wickham stated it is a good investment and will only cost more in the future.  Councilman Mosher is concerned that the taxpayers have not been heard from.  It was decided to</w:t>
      </w:r>
      <w:r w:rsidR="004E3066">
        <w:rPr>
          <w:rFonts w:ascii="Times New Roman" w:hAnsi="Times New Roman" w:cs="Times New Roman"/>
        </w:rPr>
        <w:t xml:space="preserve"> hold a special meeting on Janua</w:t>
      </w:r>
      <w:r>
        <w:rPr>
          <w:rFonts w:ascii="Times New Roman" w:hAnsi="Times New Roman" w:cs="Times New Roman"/>
        </w:rPr>
        <w:t xml:space="preserve">ry 29 at 7:00 pm inviting people to come and be heard.  This was </w:t>
      </w:r>
      <w:r w:rsidR="004E3066">
        <w:rPr>
          <w:rFonts w:ascii="Times New Roman" w:hAnsi="Times New Roman" w:cs="Times New Roman"/>
        </w:rPr>
        <w:t>approved on motion of Councilman</w:t>
      </w:r>
      <w:r>
        <w:rPr>
          <w:rFonts w:ascii="Times New Roman" w:hAnsi="Times New Roman" w:cs="Times New Roman"/>
        </w:rPr>
        <w:t xml:space="preserve"> Smit</w:t>
      </w:r>
      <w:r w:rsidR="004E3066">
        <w:rPr>
          <w:rFonts w:ascii="Times New Roman" w:hAnsi="Times New Roman" w:cs="Times New Roman"/>
        </w:rPr>
        <w:t>h, seconded by Councilman Wickha</w:t>
      </w:r>
      <w:r>
        <w:rPr>
          <w:rFonts w:ascii="Times New Roman" w:hAnsi="Times New Roman" w:cs="Times New Roman"/>
        </w:rPr>
        <w:t>m and carried unanimously.</w:t>
      </w:r>
    </w:p>
    <w:p w:rsidR="004E3066" w:rsidRDefault="004E3066" w:rsidP="00B76D39">
      <w:pPr>
        <w:pStyle w:val="NoSpacing"/>
        <w:rPr>
          <w:rFonts w:ascii="Times New Roman" w:hAnsi="Times New Roman" w:cs="Times New Roman"/>
        </w:rPr>
      </w:pPr>
    </w:p>
    <w:p w:rsidR="004E3066" w:rsidRDefault="004E3066" w:rsidP="00B76D39">
      <w:pPr>
        <w:pStyle w:val="NoSpacing"/>
        <w:rPr>
          <w:rFonts w:ascii="Times New Roman" w:hAnsi="Times New Roman" w:cs="Times New Roman"/>
        </w:rPr>
      </w:pPr>
      <w:r>
        <w:rPr>
          <w:rFonts w:ascii="Times New Roman" w:hAnsi="Times New Roman" w:cs="Times New Roman"/>
        </w:rPr>
        <w:t>Supervisor Sheppard offered a motion to enter into executive session to discuss property and litigation issues at 9:06 pm, seconded by Councilman Keeney and carried unanimously.  With no action taken, the executive session was closed at 9:20 on motion of Supervisor Sheppard, seconded by Councilman Keeney and the regular meeting was adjourned at 9:21 on motion of Supervisor Sheppard, seconded by Councilman Smith and carried unanimously.</w:t>
      </w:r>
    </w:p>
    <w:p w:rsidR="004E3066" w:rsidRDefault="004E3066" w:rsidP="00B76D39">
      <w:pPr>
        <w:pStyle w:val="NoSpacing"/>
        <w:rPr>
          <w:rFonts w:ascii="Times New Roman" w:hAnsi="Times New Roman" w:cs="Times New Roman"/>
        </w:rPr>
      </w:pPr>
    </w:p>
    <w:p w:rsidR="004E3066" w:rsidRDefault="004E3066" w:rsidP="00B76D39">
      <w:pPr>
        <w:pStyle w:val="NoSpacing"/>
        <w:rPr>
          <w:rFonts w:ascii="Times New Roman" w:hAnsi="Times New Roman" w:cs="Times New Roman"/>
        </w:rPr>
      </w:pPr>
    </w:p>
    <w:p w:rsidR="004E3066" w:rsidRDefault="004E3066" w:rsidP="00B76D39">
      <w:pPr>
        <w:pStyle w:val="NoSpacing"/>
        <w:rPr>
          <w:rFonts w:ascii="Times New Roman" w:hAnsi="Times New Roman" w:cs="Times New Roman"/>
        </w:rPr>
      </w:pPr>
    </w:p>
    <w:p w:rsidR="004E3066" w:rsidRDefault="004E3066" w:rsidP="00B76D39">
      <w:pPr>
        <w:pStyle w:val="NoSpacing"/>
        <w:rPr>
          <w:rFonts w:ascii="Times New Roman" w:hAnsi="Times New Roman" w:cs="Times New Roman"/>
        </w:rPr>
      </w:pPr>
      <w:r>
        <w:rPr>
          <w:rFonts w:ascii="Times New Roman" w:hAnsi="Times New Roman" w:cs="Times New Roman"/>
        </w:rPr>
        <w:t>Terri Quartaro, Clerk</w:t>
      </w:r>
    </w:p>
    <w:p w:rsidR="004E3066" w:rsidRDefault="004E3066" w:rsidP="00B76D39">
      <w:pPr>
        <w:pStyle w:val="NoSpacing"/>
        <w:rPr>
          <w:rFonts w:ascii="Times New Roman" w:hAnsi="Times New Roman" w:cs="Times New Roman"/>
        </w:rPr>
      </w:pPr>
      <w:r>
        <w:rPr>
          <w:rFonts w:ascii="Times New Roman" w:hAnsi="Times New Roman" w:cs="Times New Roman"/>
        </w:rPr>
        <w:t>Town of Seneca</w:t>
      </w:r>
    </w:p>
    <w:p w:rsidR="0031475F" w:rsidRDefault="0031475F" w:rsidP="00B76D39">
      <w:pPr>
        <w:pStyle w:val="NoSpacing"/>
        <w:rPr>
          <w:rFonts w:ascii="Times New Roman" w:hAnsi="Times New Roman" w:cs="Times New Roman"/>
        </w:rPr>
      </w:pPr>
    </w:p>
    <w:p w:rsidR="0031475F" w:rsidRDefault="0031475F" w:rsidP="00B76D39">
      <w:pPr>
        <w:pStyle w:val="NoSpacing"/>
        <w:rPr>
          <w:rFonts w:ascii="Times New Roman" w:hAnsi="Times New Roman" w:cs="Times New Roman"/>
        </w:rPr>
      </w:pPr>
    </w:p>
    <w:p w:rsidR="000C1295" w:rsidRDefault="000C1295" w:rsidP="00B76D39">
      <w:pPr>
        <w:pStyle w:val="NoSpacing"/>
        <w:rPr>
          <w:rFonts w:ascii="Times New Roman" w:hAnsi="Times New Roman" w:cs="Times New Roman"/>
        </w:rPr>
      </w:pPr>
    </w:p>
    <w:p w:rsidR="00D02E71" w:rsidRPr="00D02E71" w:rsidRDefault="00D02E71" w:rsidP="00B76D39">
      <w:pPr>
        <w:pStyle w:val="NoSpacing"/>
        <w:rPr>
          <w:rFonts w:ascii="Times New Roman" w:hAnsi="Times New Roman" w:cs="Times New Roman"/>
        </w:rPr>
      </w:pPr>
      <w:r>
        <w:rPr>
          <w:rFonts w:ascii="Times New Roman" w:hAnsi="Times New Roman" w:cs="Times New Roman"/>
        </w:rPr>
        <w:t xml:space="preserve"> </w:t>
      </w:r>
      <w:bookmarkStart w:id="0" w:name="_GoBack"/>
      <w:bookmarkEnd w:id="0"/>
    </w:p>
    <w:sectPr w:rsidR="00D02E71" w:rsidRPr="00D02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7159"/>
    <w:multiLevelType w:val="hybridMultilevel"/>
    <w:tmpl w:val="3A845AC4"/>
    <w:lvl w:ilvl="0" w:tplc="4F6EB7EA">
      <w:start w:val="367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71"/>
    <w:rsid w:val="000C1295"/>
    <w:rsid w:val="0031475F"/>
    <w:rsid w:val="004E3066"/>
    <w:rsid w:val="00605B05"/>
    <w:rsid w:val="006763C7"/>
    <w:rsid w:val="00832CCE"/>
    <w:rsid w:val="00A93197"/>
    <w:rsid w:val="00B76D39"/>
    <w:rsid w:val="00C155C3"/>
    <w:rsid w:val="00D02E71"/>
    <w:rsid w:val="00D1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E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Quartaro</dc:creator>
  <cp:lastModifiedBy>Terri Quartaro</cp:lastModifiedBy>
  <cp:revision>2</cp:revision>
  <cp:lastPrinted>2013-02-06T16:27:00Z</cp:lastPrinted>
  <dcterms:created xsi:type="dcterms:W3CDTF">2013-02-06T15:08:00Z</dcterms:created>
  <dcterms:modified xsi:type="dcterms:W3CDTF">2013-02-06T16:27:00Z</dcterms:modified>
</cp:coreProperties>
</file>