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7A8" w:rsidRPr="007F1A8F" w:rsidRDefault="004A27A8" w:rsidP="004A27A8">
      <w:pPr>
        <w:pStyle w:val="NoSpacing"/>
        <w:rPr>
          <w:rFonts w:ascii="Times New Roman" w:hAnsi="Times New Roman" w:cs="Times New Roman"/>
          <w:sz w:val="20"/>
          <w:szCs w:val="20"/>
        </w:rPr>
      </w:pPr>
      <w:bookmarkStart w:id="0" w:name="_GoBack"/>
      <w:bookmarkEnd w:id="0"/>
      <w:r w:rsidRPr="007F1A8F">
        <w:rPr>
          <w:rFonts w:ascii="Times New Roman" w:hAnsi="Times New Roman" w:cs="Times New Roman"/>
          <w:sz w:val="20"/>
          <w:szCs w:val="20"/>
        </w:rPr>
        <w:t>3675 Flint Road</w:t>
      </w:r>
    </w:p>
    <w:p w:rsidR="004A27A8" w:rsidRPr="007F1A8F" w:rsidRDefault="004A27A8" w:rsidP="004A27A8">
      <w:pPr>
        <w:pStyle w:val="NoSpacing"/>
        <w:rPr>
          <w:rFonts w:ascii="Times New Roman" w:hAnsi="Times New Roman" w:cs="Times New Roman"/>
          <w:sz w:val="20"/>
          <w:szCs w:val="20"/>
        </w:rPr>
      </w:pPr>
      <w:r w:rsidRPr="007F1A8F">
        <w:rPr>
          <w:rFonts w:ascii="Times New Roman" w:hAnsi="Times New Roman" w:cs="Times New Roman"/>
          <w:sz w:val="20"/>
          <w:szCs w:val="20"/>
        </w:rPr>
        <w:t>Stanley, New York</w:t>
      </w:r>
    </w:p>
    <w:p w:rsidR="004A27A8" w:rsidRPr="007F1A8F" w:rsidRDefault="004A27A8" w:rsidP="004A27A8">
      <w:pPr>
        <w:pStyle w:val="NoSpacing"/>
        <w:rPr>
          <w:rFonts w:ascii="Times New Roman" w:hAnsi="Times New Roman" w:cs="Times New Roman"/>
          <w:sz w:val="20"/>
          <w:szCs w:val="20"/>
        </w:rPr>
      </w:pPr>
    </w:p>
    <w:p w:rsidR="004A27A8" w:rsidRPr="007F1A8F" w:rsidRDefault="004A27A8" w:rsidP="004A27A8">
      <w:pPr>
        <w:pStyle w:val="NoSpacing"/>
        <w:rPr>
          <w:rFonts w:ascii="Times New Roman" w:hAnsi="Times New Roman" w:cs="Times New Roman"/>
          <w:sz w:val="20"/>
          <w:szCs w:val="20"/>
        </w:rPr>
      </w:pPr>
      <w:r w:rsidRPr="007F1A8F">
        <w:rPr>
          <w:rFonts w:ascii="Times New Roman" w:hAnsi="Times New Roman" w:cs="Times New Roman"/>
          <w:sz w:val="20"/>
          <w:szCs w:val="20"/>
        </w:rPr>
        <w:t>December 18, 2012</w:t>
      </w:r>
    </w:p>
    <w:p w:rsidR="004A27A8" w:rsidRPr="007F1A8F" w:rsidRDefault="004A27A8" w:rsidP="004A27A8">
      <w:pPr>
        <w:pStyle w:val="NoSpacing"/>
        <w:rPr>
          <w:rFonts w:ascii="Times New Roman" w:hAnsi="Times New Roman" w:cs="Times New Roman"/>
          <w:sz w:val="20"/>
          <w:szCs w:val="20"/>
        </w:rPr>
      </w:pPr>
    </w:p>
    <w:p w:rsidR="004A27A8" w:rsidRPr="007F1A8F" w:rsidRDefault="004A27A8" w:rsidP="004A27A8">
      <w:pPr>
        <w:pStyle w:val="NoSpacing"/>
        <w:rPr>
          <w:rFonts w:ascii="Times New Roman" w:hAnsi="Times New Roman" w:cs="Times New Roman"/>
          <w:sz w:val="20"/>
          <w:szCs w:val="20"/>
        </w:rPr>
      </w:pPr>
      <w:r w:rsidRPr="007F1A8F">
        <w:rPr>
          <w:rFonts w:ascii="Times New Roman" w:hAnsi="Times New Roman" w:cs="Times New Roman"/>
          <w:sz w:val="20"/>
          <w:szCs w:val="20"/>
        </w:rPr>
        <w:t>The public hearing of the Seneca Town Board for Local Law #1-2013 was opened at 7:30 pm by Supervisor John Sheppard.  Also present were:</w:t>
      </w:r>
    </w:p>
    <w:p w:rsidR="004A27A8" w:rsidRPr="007F1A8F" w:rsidRDefault="004A27A8" w:rsidP="004A27A8">
      <w:pPr>
        <w:pStyle w:val="NoSpacing"/>
        <w:rPr>
          <w:rFonts w:ascii="Times New Roman" w:hAnsi="Times New Roman" w:cs="Times New Roman"/>
          <w:sz w:val="20"/>
          <w:szCs w:val="20"/>
        </w:rPr>
      </w:pPr>
      <w:r w:rsidRPr="007F1A8F">
        <w:rPr>
          <w:rFonts w:ascii="Times New Roman" w:hAnsi="Times New Roman" w:cs="Times New Roman"/>
          <w:sz w:val="20"/>
          <w:szCs w:val="20"/>
        </w:rPr>
        <w:t>Charles Smith, Councilman</w:t>
      </w:r>
      <w:r w:rsidRPr="007F1A8F">
        <w:rPr>
          <w:rFonts w:ascii="Times New Roman" w:hAnsi="Times New Roman" w:cs="Times New Roman"/>
          <w:sz w:val="20"/>
          <w:szCs w:val="20"/>
        </w:rPr>
        <w:tab/>
      </w:r>
      <w:r w:rsidRPr="007F1A8F">
        <w:rPr>
          <w:rFonts w:ascii="Times New Roman" w:hAnsi="Times New Roman" w:cs="Times New Roman"/>
          <w:sz w:val="20"/>
          <w:szCs w:val="20"/>
        </w:rPr>
        <w:tab/>
      </w:r>
      <w:r w:rsidRPr="007F1A8F">
        <w:rPr>
          <w:rFonts w:ascii="Times New Roman" w:hAnsi="Times New Roman" w:cs="Times New Roman"/>
          <w:sz w:val="20"/>
          <w:szCs w:val="20"/>
        </w:rPr>
        <w:tab/>
        <w:t>Howard Keeney, Councilman</w:t>
      </w:r>
    </w:p>
    <w:p w:rsidR="004A27A8" w:rsidRPr="007F1A8F" w:rsidRDefault="004A27A8" w:rsidP="004A27A8">
      <w:pPr>
        <w:pStyle w:val="NoSpacing"/>
        <w:rPr>
          <w:rFonts w:ascii="Times New Roman" w:hAnsi="Times New Roman" w:cs="Times New Roman"/>
          <w:sz w:val="20"/>
          <w:szCs w:val="20"/>
        </w:rPr>
      </w:pPr>
      <w:r w:rsidRPr="007F1A8F">
        <w:rPr>
          <w:rFonts w:ascii="Times New Roman" w:hAnsi="Times New Roman" w:cs="Times New Roman"/>
          <w:sz w:val="20"/>
          <w:szCs w:val="20"/>
        </w:rPr>
        <w:t>Jason Mosher, Councilman</w:t>
      </w:r>
      <w:r w:rsidRPr="007F1A8F">
        <w:rPr>
          <w:rFonts w:ascii="Times New Roman" w:hAnsi="Times New Roman" w:cs="Times New Roman"/>
          <w:sz w:val="20"/>
          <w:szCs w:val="20"/>
        </w:rPr>
        <w:tab/>
      </w:r>
      <w:r w:rsidRPr="007F1A8F">
        <w:rPr>
          <w:rFonts w:ascii="Times New Roman" w:hAnsi="Times New Roman" w:cs="Times New Roman"/>
          <w:sz w:val="20"/>
          <w:szCs w:val="20"/>
        </w:rPr>
        <w:tab/>
      </w:r>
      <w:r w:rsidRPr="007F1A8F">
        <w:rPr>
          <w:rFonts w:ascii="Times New Roman" w:hAnsi="Times New Roman" w:cs="Times New Roman"/>
          <w:sz w:val="20"/>
          <w:szCs w:val="20"/>
        </w:rPr>
        <w:tab/>
        <w:t>Terri Quartaro, Town Clerk</w:t>
      </w:r>
    </w:p>
    <w:p w:rsidR="004A27A8" w:rsidRPr="007F1A8F" w:rsidRDefault="004A27A8" w:rsidP="004A27A8">
      <w:pPr>
        <w:pStyle w:val="NoSpacing"/>
        <w:rPr>
          <w:rFonts w:ascii="Times New Roman" w:hAnsi="Times New Roman" w:cs="Times New Roman"/>
          <w:sz w:val="20"/>
          <w:szCs w:val="20"/>
        </w:rPr>
      </w:pPr>
      <w:r w:rsidRPr="007F1A8F">
        <w:rPr>
          <w:rFonts w:ascii="Times New Roman" w:hAnsi="Times New Roman" w:cs="Times New Roman"/>
          <w:sz w:val="20"/>
          <w:szCs w:val="20"/>
        </w:rPr>
        <w:t>Shana Jo Hilton, Assessor</w:t>
      </w:r>
      <w:r w:rsidRPr="007F1A8F">
        <w:rPr>
          <w:rFonts w:ascii="Times New Roman" w:hAnsi="Times New Roman" w:cs="Times New Roman"/>
          <w:sz w:val="20"/>
          <w:szCs w:val="20"/>
        </w:rPr>
        <w:tab/>
      </w:r>
      <w:r w:rsidRPr="007F1A8F">
        <w:rPr>
          <w:rFonts w:ascii="Times New Roman" w:hAnsi="Times New Roman" w:cs="Times New Roman"/>
          <w:sz w:val="20"/>
          <w:szCs w:val="20"/>
        </w:rPr>
        <w:tab/>
      </w:r>
      <w:r w:rsidRPr="007F1A8F">
        <w:rPr>
          <w:rFonts w:ascii="Times New Roman" w:hAnsi="Times New Roman" w:cs="Times New Roman"/>
          <w:sz w:val="20"/>
          <w:szCs w:val="20"/>
        </w:rPr>
        <w:tab/>
        <w:t>Jerry Hoover, CEO</w:t>
      </w:r>
    </w:p>
    <w:p w:rsidR="004A27A8" w:rsidRPr="007F1A8F" w:rsidRDefault="004A27A8" w:rsidP="004A27A8">
      <w:pPr>
        <w:pStyle w:val="NoSpacing"/>
        <w:rPr>
          <w:rFonts w:ascii="Times New Roman" w:hAnsi="Times New Roman" w:cs="Times New Roman"/>
          <w:sz w:val="20"/>
          <w:szCs w:val="20"/>
        </w:rPr>
      </w:pPr>
      <w:r w:rsidRPr="007F1A8F">
        <w:rPr>
          <w:rFonts w:ascii="Times New Roman" w:hAnsi="Times New Roman" w:cs="Times New Roman"/>
          <w:sz w:val="20"/>
          <w:szCs w:val="20"/>
        </w:rPr>
        <w:t>Rick Allison, Highway Supt.</w:t>
      </w:r>
      <w:r w:rsidRPr="007F1A8F">
        <w:rPr>
          <w:rFonts w:ascii="Times New Roman" w:hAnsi="Times New Roman" w:cs="Times New Roman"/>
          <w:sz w:val="20"/>
          <w:szCs w:val="20"/>
        </w:rPr>
        <w:tab/>
      </w:r>
      <w:r w:rsidRPr="007F1A8F">
        <w:rPr>
          <w:rFonts w:ascii="Times New Roman" w:hAnsi="Times New Roman" w:cs="Times New Roman"/>
          <w:sz w:val="20"/>
          <w:szCs w:val="20"/>
        </w:rPr>
        <w:tab/>
      </w:r>
      <w:r w:rsidRPr="007F1A8F">
        <w:rPr>
          <w:rFonts w:ascii="Times New Roman" w:hAnsi="Times New Roman" w:cs="Times New Roman"/>
          <w:sz w:val="20"/>
          <w:szCs w:val="20"/>
        </w:rPr>
        <w:tab/>
        <w:t>Jim Lawson, Water Supt.</w:t>
      </w:r>
    </w:p>
    <w:p w:rsidR="004A27A8" w:rsidRPr="007F1A8F" w:rsidRDefault="004A27A8" w:rsidP="004A27A8">
      <w:pPr>
        <w:pStyle w:val="NoSpacing"/>
        <w:rPr>
          <w:rFonts w:ascii="Times New Roman" w:hAnsi="Times New Roman" w:cs="Times New Roman"/>
          <w:sz w:val="20"/>
          <w:szCs w:val="20"/>
        </w:rPr>
      </w:pPr>
      <w:r w:rsidRPr="007F1A8F">
        <w:rPr>
          <w:rFonts w:ascii="Times New Roman" w:hAnsi="Times New Roman" w:cs="Times New Roman"/>
          <w:sz w:val="20"/>
          <w:szCs w:val="20"/>
        </w:rPr>
        <w:t>Jane Wolfe, Historian</w:t>
      </w:r>
    </w:p>
    <w:p w:rsidR="004A27A8" w:rsidRPr="007F1A8F" w:rsidRDefault="004A27A8" w:rsidP="004A27A8">
      <w:pPr>
        <w:pStyle w:val="NoSpacing"/>
        <w:rPr>
          <w:rFonts w:ascii="Times New Roman" w:hAnsi="Times New Roman" w:cs="Times New Roman"/>
          <w:sz w:val="20"/>
          <w:szCs w:val="20"/>
        </w:rPr>
      </w:pPr>
    </w:p>
    <w:p w:rsidR="004A27A8" w:rsidRPr="007F1A8F" w:rsidRDefault="004A27A8" w:rsidP="004A27A8">
      <w:pPr>
        <w:pStyle w:val="NoSpacing"/>
        <w:rPr>
          <w:rFonts w:ascii="Times New Roman" w:hAnsi="Times New Roman" w:cs="Times New Roman"/>
          <w:sz w:val="20"/>
          <w:szCs w:val="20"/>
        </w:rPr>
      </w:pPr>
      <w:r w:rsidRPr="007F1A8F">
        <w:rPr>
          <w:rFonts w:ascii="Times New Roman" w:hAnsi="Times New Roman" w:cs="Times New Roman"/>
          <w:sz w:val="20"/>
          <w:szCs w:val="20"/>
        </w:rPr>
        <w:t xml:space="preserve">The purpose of the local law is to authorize the board to override the 2% tax cap limit for the 2014 budget.  There is however no town tax </w:t>
      </w:r>
      <w:proofErr w:type="gramStart"/>
      <w:r w:rsidRPr="007F1A8F">
        <w:rPr>
          <w:rFonts w:ascii="Times New Roman" w:hAnsi="Times New Roman" w:cs="Times New Roman"/>
          <w:sz w:val="20"/>
          <w:szCs w:val="20"/>
        </w:rPr>
        <w:t>levy</w:t>
      </w:r>
      <w:proofErr w:type="gramEnd"/>
      <w:r w:rsidRPr="007F1A8F">
        <w:rPr>
          <w:rFonts w:ascii="Times New Roman" w:hAnsi="Times New Roman" w:cs="Times New Roman"/>
          <w:sz w:val="20"/>
          <w:szCs w:val="20"/>
        </w:rPr>
        <w:t xml:space="preserve"> this year and none is expected for 2014.  With no questions, the public hearing was closed at 7:31 and Supervisor Sheppard proceeded to open the regular board meeting with the pledge of allegiance followed by a moment of silence for the victims of the Newtown, CT school shootings.</w:t>
      </w:r>
    </w:p>
    <w:p w:rsidR="004A27A8" w:rsidRPr="007F1A8F" w:rsidRDefault="004A27A8" w:rsidP="004A27A8">
      <w:pPr>
        <w:pStyle w:val="NoSpacing"/>
        <w:rPr>
          <w:rFonts w:ascii="Times New Roman" w:hAnsi="Times New Roman" w:cs="Times New Roman"/>
          <w:sz w:val="20"/>
          <w:szCs w:val="20"/>
        </w:rPr>
      </w:pPr>
    </w:p>
    <w:p w:rsidR="004A27A8" w:rsidRPr="007F1A8F" w:rsidRDefault="004A27A8" w:rsidP="004A27A8">
      <w:pPr>
        <w:pStyle w:val="NoSpacing"/>
        <w:rPr>
          <w:rFonts w:ascii="Times New Roman" w:hAnsi="Times New Roman" w:cs="Times New Roman"/>
          <w:sz w:val="20"/>
          <w:szCs w:val="20"/>
        </w:rPr>
      </w:pPr>
      <w:r w:rsidRPr="007F1A8F">
        <w:rPr>
          <w:rFonts w:ascii="Times New Roman" w:hAnsi="Times New Roman" w:cs="Times New Roman"/>
          <w:sz w:val="20"/>
          <w:szCs w:val="20"/>
        </w:rPr>
        <w:t>The agenda was approved on motion of Councilman Keeney, seconded by Councilman Smith.  Supervisor Shepard proposed</w:t>
      </w:r>
      <w:r w:rsidR="0096610E" w:rsidRPr="007F1A8F">
        <w:rPr>
          <w:rFonts w:ascii="Times New Roman" w:hAnsi="Times New Roman" w:cs="Times New Roman"/>
          <w:sz w:val="20"/>
          <w:szCs w:val="20"/>
        </w:rPr>
        <w:t xml:space="preserve"> three changes to the agenda and then offered its approval, as amended, motion seconded by Councilman Smith and carried unanimously.</w:t>
      </w:r>
    </w:p>
    <w:p w:rsidR="0096610E" w:rsidRPr="007F1A8F" w:rsidRDefault="0096610E" w:rsidP="004A27A8">
      <w:pPr>
        <w:pStyle w:val="NoSpacing"/>
        <w:rPr>
          <w:rFonts w:ascii="Times New Roman" w:hAnsi="Times New Roman" w:cs="Times New Roman"/>
          <w:sz w:val="20"/>
          <w:szCs w:val="20"/>
        </w:rPr>
      </w:pPr>
    </w:p>
    <w:p w:rsidR="0096610E" w:rsidRPr="007F1A8F" w:rsidRDefault="0096610E" w:rsidP="004A27A8">
      <w:pPr>
        <w:pStyle w:val="NoSpacing"/>
        <w:rPr>
          <w:rFonts w:ascii="Times New Roman" w:hAnsi="Times New Roman" w:cs="Times New Roman"/>
          <w:sz w:val="20"/>
          <w:szCs w:val="20"/>
        </w:rPr>
      </w:pPr>
      <w:r w:rsidRPr="007F1A8F">
        <w:rPr>
          <w:rFonts w:ascii="Times New Roman" w:hAnsi="Times New Roman" w:cs="Times New Roman"/>
          <w:sz w:val="20"/>
          <w:szCs w:val="20"/>
        </w:rPr>
        <w:t>This month’s town safety comment was offered by highway superintendent who reminded drivers that winter is coming and to drive carefully.</w:t>
      </w:r>
    </w:p>
    <w:p w:rsidR="0096610E" w:rsidRPr="007F1A8F" w:rsidRDefault="0096610E" w:rsidP="004A27A8">
      <w:pPr>
        <w:pStyle w:val="NoSpacing"/>
        <w:rPr>
          <w:rFonts w:ascii="Times New Roman" w:hAnsi="Times New Roman" w:cs="Times New Roman"/>
          <w:sz w:val="20"/>
          <w:szCs w:val="20"/>
        </w:rPr>
      </w:pPr>
    </w:p>
    <w:p w:rsidR="0096610E" w:rsidRPr="007F1A8F" w:rsidRDefault="0096610E" w:rsidP="004A27A8">
      <w:pPr>
        <w:pStyle w:val="NoSpacing"/>
        <w:rPr>
          <w:rFonts w:ascii="Times New Roman" w:hAnsi="Times New Roman" w:cs="Times New Roman"/>
          <w:sz w:val="20"/>
          <w:szCs w:val="20"/>
        </w:rPr>
      </w:pPr>
      <w:r w:rsidRPr="007F1A8F">
        <w:rPr>
          <w:rFonts w:ascii="Times New Roman" w:hAnsi="Times New Roman" w:cs="Times New Roman"/>
          <w:sz w:val="20"/>
          <w:szCs w:val="20"/>
        </w:rPr>
        <w:t xml:space="preserve">Privilege of the floor was offered, but no one wished to speak at this time.  The minutes of the last three board meetings </w:t>
      </w:r>
      <w:proofErr w:type="gramStart"/>
      <w:r w:rsidRPr="007F1A8F">
        <w:rPr>
          <w:rFonts w:ascii="Times New Roman" w:hAnsi="Times New Roman" w:cs="Times New Roman"/>
          <w:sz w:val="20"/>
          <w:szCs w:val="20"/>
        </w:rPr>
        <w:t>( 11</w:t>
      </w:r>
      <w:proofErr w:type="gramEnd"/>
      <w:r w:rsidRPr="007F1A8F">
        <w:rPr>
          <w:rFonts w:ascii="Times New Roman" w:hAnsi="Times New Roman" w:cs="Times New Roman"/>
          <w:sz w:val="20"/>
          <w:szCs w:val="20"/>
        </w:rPr>
        <w:t>/13, 11/20 and 12/4) were approved on motion of Councilman Smith, seconded by Councilman Keeney and carried unanimously.</w:t>
      </w:r>
    </w:p>
    <w:p w:rsidR="0096610E" w:rsidRPr="007F1A8F" w:rsidRDefault="0096610E" w:rsidP="004A27A8">
      <w:pPr>
        <w:pStyle w:val="NoSpacing"/>
        <w:rPr>
          <w:rFonts w:ascii="Times New Roman" w:hAnsi="Times New Roman" w:cs="Times New Roman"/>
          <w:sz w:val="20"/>
          <w:szCs w:val="20"/>
        </w:rPr>
      </w:pPr>
    </w:p>
    <w:p w:rsidR="0096610E" w:rsidRPr="007F1A8F" w:rsidRDefault="0096610E" w:rsidP="004A27A8">
      <w:pPr>
        <w:pStyle w:val="NoSpacing"/>
        <w:rPr>
          <w:rFonts w:ascii="Times New Roman" w:hAnsi="Times New Roman" w:cs="Times New Roman"/>
          <w:sz w:val="20"/>
          <w:szCs w:val="20"/>
        </w:rPr>
      </w:pPr>
      <w:r w:rsidRPr="007F1A8F">
        <w:rPr>
          <w:rFonts w:ascii="Times New Roman" w:hAnsi="Times New Roman" w:cs="Times New Roman"/>
          <w:sz w:val="20"/>
          <w:szCs w:val="20"/>
        </w:rPr>
        <w:t>Supervisor Sheppard mentioned the following communications:</w:t>
      </w:r>
    </w:p>
    <w:p w:rsidR="0096610E" w:rsidRPr="007F1A8F" w:rsidRDefault="0096610E" w:rsidP="004A27A8">
      <w:pPr>
        <w:pStyle w:val="NoSpacing"/>
        <w:rPr>
          <w:rFonts w:ascii="Times New Roman" w:hAnsi="Times New Roman" w:cs="Times New Roman"/>
          <w:sz w:val="20"/>
          <w:szCs w:val="20"/>
        </w:rPr>
      </w:pPr>
    </w:p>
    <w:p w:rsidR="0096610E" w:rsidRPr="007F1A8F" w:rsidRDefault="0096610E" w:rsidP="0096610E">
      <w:pPr>
        <w:numPr>
          <w:ilvl w:val="1"/>
          <w:numId w:val="1"/>
        </w:numPr>
        <w:ind w:left="1200" w:right="-1620" w:hanging="390"/>
        <w:outlineLvl w:val="1"/>
        <w:rPr>
          <w:sz w:val="20"/>
          <w:szCs w:val="20"/>
        </w:rPr>
      </w:pPr>
      <w:r w:rsidRPr="007F1A8F">
        <w:rPr>
          <w:sz w:val="20"/>
          <w:szCs w:val="20"/>
        </w:rPr>
        <w:t>Landfill Feedback</w:t>
      </w:r>
    </w:p>
    <w:p w:rsidR="0096610E" w:rsidRPr="007F1A8F" w:rsidRDefault="0096610E" w:rsidP="0096610E">
      <w:pPr>
        <w:numPr>
          <w:ilvl w:val="2"/>
          <w:numId w:val="1"/>
        </w:numPr>
        <w:ind w:right="-1620"/>
        <w:outlineLvl w:val="1"/>
        <w:rPr>
          <w:sz w:val="20"/>
          <w:szCs w:val="20"/>
        </w:rPr>
      </w:pPr>
      <w:r w:rsidRPr="007F1A8F">
        <w:rPr>
          <w:sz w:val="20"/>
          <w:szCs w:val="20"/>
        </w:rPr>
        <w:t>Niles</w:t>
      </w:r>
    </w:p>
    <w:p w:rsidR="0096610E" w:rsidRPr="007F1A8F" w:rsidRDefault="0096610E" w:rsidP="0096610E">
      <w:pPr>
        <w:numPr>
          <w:ilvl w:val="2"/>
          <w:numId w:val="1"/>
        </w:numPr>
        <w:ind w:right="-1620"/>
        <w:outlineLvl w:val="1"/>
        <w:rPr>
          <w:sz w:val="20"/>
          <w:szCs w:val="20"/>
        </w:rPr>
      </w:pPr>
      <w:r w:rsidRPr="007F1A8F">
        <w:rPr>
          <w:sz w:val="20"/>
          <w:szCs w:val="20"/>
        </w:rPr>
        <w:t>McDonald</w:t>
      </w:r>
    </w:p>
    <w:p w:rsidR="0096610E" w:rsidRPr="007F1A8F" w:rsidRDefault="0096610E" w:rsidP="0096610E">
      <w:pPr>
        <w:numPr>
          <w:ilvl w:val="2"/>
          <w:numId w:val="1"/>
        </w:numPr>
        <w:ind w:right="-1620"/>
        <w:outlineLvl w:val="1"/>
        <w:rPr>
          <w:sz w:val="20"/>
          <w:szCs w:val="20"/>
        </w:rPr>
      </w:pPr>
      <w:r w:rsidRPr="007F1A8F">
        <w:rPr>
          <w:sz w:val="20"/>
          <w:szCs w:val="20"/>
        </w:rPr>
        <w:t>Dressner</w:t>
      </w:r>
    </w:p>
    <w:p w:rsidR="0096610E" w:rsidRPr="007F1A8F" w:rsidRDefault="0096610E" w:rsidP="0096610E">
      <w:pPr>
        <w:numPr>
          <w:ilvl w:val="2"/>
          <w:numId w:val="1"/>
        </w:numPr>
        <w:ind w:right="-1620"/>
        <w:outlineLvl w:val="1"/>
        <w:rPr>
          <w:sz w:val="20"/>
          <w:szCs w:val="20"/>
        </w:rPr>
      </w:pPr>
      <w:r w:rsidRPr="007F1A8F">
        <w:rPr>
          <w:sz w:val="20"/>
          <w:szCs w:val="20"/>
        </w:rPr>
        <w:t>Scoon</w:t>
      </w:r>
    </w:p>
    <w:p w:rsidR="0096610E" w:rsidRPr="007F1A8F" w:rsidRDefault="0096610E" w:rsidP="0096610E">
      <w:pPr>
        <w:numPr>
          <w:ilvl w:val="2"/>
          <w:numId w:val="1"/>
        </w:numPr>
        <w:ind w:right="-1620"/>
        <w:outlineLvl w:val="1"/>
        <w:rPr>
          <w:sz w:val="20"/>
          <w:szCs w:val="20"/>
        </w:rPr>
      </w:pPr>
      <w:r w:rsidRPr="007F1A8F">
        <w:rPr>
          <w:sz w:val="20"/>
          <w:szCs w:val="20"/>
        </w:rPr>
        <w:t>Hicks</w:t>
      </w:r>
    </w:p>
    <w:p w:rsidR="0096610E" w:rsidRPr="007F1A8F" w:rsidRDefault="0096610E" w:rsidP="0096610E">
      <w:pPr>
        <w:numPr>
          <w:ilvl w:val="1"/>
          <w:numId w:val="1"/>
        </w:numPr>
        <w:ind w:left="1200" w:right="-1620" w:hanging="390"/>
        <w:outlineLvl w:val="1"/>
        <w:rPr>
          <w:sz w:val="20"/>
          <w:szCs w:val="20"/>
        </w:rPr>
      </w:pPr>
      <w:r w:rsidRPr="007F1A8F">
        <w:rPr>
          <w:sz w:val="20"/>
          <w:szCs w:val="20"/>
        </w:rPr>
        <w:t>CHA invoices</w:t>
      </w:r>
    </w:p>
    <w:p w:rsidR="0096610E" w:rsidRPr="007F1A8F" w:rsidRDefault="0096610E" w:rsidP="0096610E">
      <w:pPr>
        <w:numPr>
          <w:ilvl w:val="1"/>
          <w:numId w:val="1"/>
        </w:numPr>
        <w:ind w:left="1200" w:right="-1620" w:hanging="390"/>
        <w:outlineLvl w:val="1"/>
        <w:rPr>
          <w:sz w:val="20"/>
          <w:szCs w:val="20"/>
        </w:rPr>
      </w:pPr>
      <w:r w:rsidRPr="007F1A8F">
        <w:rPr>
          <w:sz w:val="20"/>
          <w:szCs w:val="20"/>
        </w:rPr>
        <w:t>Seneca County Resolution</w:t>
      </w:r>
    </w:p>
    <w:p w:rsidR="0096610E" w:rsidRPr="007F1A8F" w:rsidRDefault="0096610E" w:rsidP="0096610E">
      <w:pPr>
        <w:numPr>
          <w:ilvl w:val="1"/>
          <w:numId w:val="1"/>
        </w:numPr>
        <w:ind w:left="1200" w:right="-540" w:hanging="390"/>
        <w:outlineLvl w:val="1"/>
        <w:rPr>
          <w:sz w:val="20"/>
          <w:szCs w:val="20"/>
        </w:rPr>
      </w:pPr>
      <w:r w:rsidRPr="007F1A8F">
        <w:rPr>
          <w:sz w:val="20"/>
          <w:szCs w:val="20"/>
        </w:rPr>
        <w:t>Cornell Cooperative Extension 2012 annual report</w:t>
      </w:r>
    </w:p>
    <w:p w:rsidR="0096610E" w:rsidRPr="007F1A8F" w:rsidRDefault="0096610E" w:rsidP="0096610E">
      <w:pPr>
        <w:numPr>
          <w:ilvl w:val="1"/>
          <w:numId w:val="1"/>
        </w:numPr>
        <w:ind w:left="1200" w:right="-540" w:hanging="390"/>
        <w:outlineLvl w:val="1"/>
        <w:rPr>
          <w:sz w:val="20"/>
          <w:szCs w:val="20"/>
        </w:rPr>
      </w:pPr>
      <w:r w:rsidRPr="007F1A8F">
        <w:rPr>
          <w:sz w:val="20"/>
          <w:szCs w:val="20"/>
        </w:rPr>
        <w:t>Stanley, Hall Gorham Ambulance</w:t>
      </w:r>
    </w:p>
    <w:p w:rsidR="0096610E" w:rsidRPr="007F1A8F" w:rsidRDefault="0096610E" w:rsidP="0096610E">
      <w:pPr>
        <w:numPr>
          <w:ilvl w:val="1"/>
          <w:numId w:val="1"/>
        </w:numPr>
        <w:ind w:left="1200" w:right="-540" w:hanging="390"/>
        <w:outlineLvl w:val="1"/>
        <w:rPr>
          <w:sz w:val="20"/>
          <w:szCs w:val="20"/>
        </w:rPr>
      </w:pPr>
      <w:r w:rsidRPr="007F1A8F">
        <w:rPr>
          <w:sz w:val="20"/>
          <w:szCs w:val="20"/>
        </w:rPr>
        <w:t>DEC stipulation pmt receipt</w:t>
      </w:r>
    </w:p>
    <w:p w:rsidR="0096610E" w:rsidRPr="007F1A8F" w:rsidRDefault="0096610E" w:rsidP="0096610E">
      <w:pPr>
        <w:numPr>
          <w:ilvl w:val="1"/>
          <w:numId w:val="1"/>
        </w:numPr>
        <w:ind w:left="1200" w:right="-540" w:hanging="390"/>
        <w:outlineLvl w:val="1"/>
        <w:rPr>
          <w:sz w:val="20"/>
          <w:szCs w:val="20"/>
        </w:rPr>
      </w:pPr>
      <w:r w:rsidRPr="007F1A8F">
        <w:rPr>
          <w:sz w:val="20"/>
          <w:szCs w:val="20"/>
        </w:rPr>
        <w:t>County BOE; Statement of Canvass</w:t>
      </w:r>
    </w:p>
    <w:p w:rsidR="003D26EC" w:rsidRPr="007F1A8F" w:rsidRDefault="003D26EC" w:rsidP="003D26EC">
      <w:pPr>
        <w:ind w:right="-540"/>
        <w:outlineLvl w:val="1"/>
        <w:rPr>
          <w:sz w:val="20"/>
          <w:szCs w:val="20"/>
        </w:rPr>
      </w:pPr>
    </w:p>
    <w:p w:rsidR="003D26EC" w:rsidRPr="007F1A8F" w:rsidRDefault="003D26EC" w:rsidP="003D26EC">
      <w:pPr>
        <w:ind w:right="-540"/>
        <w:outlineLvl w:val="1"/>
        <w:rPr>
          <w:sz w:val="20"/>
          <w:szCs w:val="20"/>
        </w:rPr>
      </w:pPr>
      <w:r w:rsidRPr="007F1A8F">
        <w:rPr>
          <w:sz w:val="20"/>
          <w:szCs w:val="20"/>
        </w:rPr>
        <w:t>Written reports were submitted by the highway superintendent, water superintendent, CEO, assessor and historian and are on file.</w:t>
      </w:r>
    </w:p>
    <w:p w:rsidR="003D26EC" w:rsidRPr="007F1A8F" w:rsidRDefault="003D26EC" w:rsidP="003D26EC">
      <w:pPr>
        <w:ind w:right="-540"/>
        <w:outlineLvl w:val="1"/>
        <w:rPr>
          <w:sz w:val="20"/>
          <w:szCs w:val="20"/>
        </w:rPr>
      </w:pPr>
    </w:p>
    <w:p w:rsidR="003D26EC" w:rsidRPr="007F1A8F" w:rsidRDefault="003D26EC" w:rsidP="003D26EC">
      <w:pPr>
        <w:ind w:right="-540"/>
        <w:outlineLvl w:val="1"/>
        <w:rPr>
          <w:sz w:val="20"/>
          <w:szCs w:val="20"/>
        </w:rPr>
      </w:pPr>
      <w:r w:rsidRPr="007F1A8F">
        <w:rPr>
          <w:sz w:val="20"/>
          <w:szCs w:val="20"/>
        </w:rPr>
        <w:t>BUDGET Transfers:</w:t>
      </w:r>
    </w:p>
    <w:p w:rsidR="003D26EC" w:rsidRPr="007F1A8F" w:rsidRDefault="003D26EC" w:rsidP="003D26EC">
      <w:pPr>
        <w:ind w:right="-540"/>
        <w:outlineLvl w:val="1"/>
        <w:rPr>
          <w:sz w:val="20"/>
          <w:szCs w:val="20"/>
        </w:rPr>
      </w:pPr>
      <w:proofErr w:type="gramStart"/>
      <w:r w:rsidRPr="007F1A8F">
        <w:rPr>
          <w:sz w:val="20"/>
          <w:szCs w:val="20"/>
        </w:rPr>
        <w:t>Water, from #8340.41 to #8340.4 for $13,000.</w:t>
      </w:r>
      <w:proofErr w:type="gramEnd"/>
    </w:p>
    <w:p w:rsidR="003D26EC" w:rsidRPr="007F1A8F" w:rsidRDefault="003D26EC" w:rsidP="003D26EC">
      <w:pPr>
        <w:ind w:right="-540"/>
        <w:outlineLvl w:val="1"/>
        <w:rPr>
          <w:sz w:val="20"/>
          <w:szCs w:val="20"/>
        </w:rPr>
      </w:pPr>
      <w:r w:rsidRPr="007F1A8F">
        <w:rPr>
          <w:sz w:val="20"/>
          <w:szCs w:val="20"/>
        </w:rPr>
        <w:t xml:space="preserve">             </w:t>
      </w:r>
      <w:proofErr w:type="gramStart"/>
      <w:r w:rsidRPr="007F1A8F">
        <w:rPr>
          <w:sz w:val="20"/>
          <w:szCs w:val="20"/>
        </w:rPr>
        <w:t>From #8340.42 to #8340.43 for $7,000.</w:t>
      </w:r>
      <w:proofErr w:type="gramEnd"/>
    </w:p>
    <w:p w:rsidR="003D26EC" w:rsidRPr="007F1A8F" w:rsidRDefault="003D26EC" w:rsidP="003D26EC">
      <w:pPr>
        <w:ind w:right="-540"/>
        <w:outlineLvl w:val="1"/>
        <w:rPr>
          <w:sz w:val="20"/>
          <w:szCs w:val="20"/>
        </w:rPr>
      </w:pPr>
      <w:r w:rsidRPr="007F1A8F">
        <w:rPr>
          <w:sz w:val="20"/>
          <w:szCs w:val="20"/>
        </w:rPr>
        <w:t>Highway, from #5140.4 to #</w:t>
      </w:r>
      <w:proofErr w:type="gramStart"/>
      <w:r w:rsidRPr="007F1A8F">
        <w:rPr>
          <w:sz w:val="20"/>
          <w:szCs w:val="20"/>
        </w:rPr>
        <w:t>5110.41 $1,000</w:t>
      </w:r>
      <w:proofErr w:type="gramEnd"/>
      <w:r w:rsidRPr="007F1A8F">
        <w:rPr>
          <w:sz w:val="20"/>
          <w:szCs w:val="20"/>
        </w:rPr>
        <w:t>.</w:t>
      </w:r>
    </w:p>
    <w:p w:rsidR="003D26EC" w:rsidRDefault="003D26EC" w:rsidP="003D26EC">
      <w:pPr>
        <w:ind w:right="-540"/>
        <w:outlineLvl w:val="1"/>
        <w:rPr>
          <w:sz w:val="20"/>
          <w:szCs w:val="20"/>
        </w:rPr>
      </w:pPr>
      <w:r w:rsidRPr="007F1A8F">
        <w:rPr>
          <w:sz w:val="20"/>
          <w:szCs w:val="20"/>
        </w:rPr>
        <w:t>These transfers were approved on motion of Supervisor Sheppard, seconded by Councilman Smith and carried unanimously.</w:t>
      </w:r>
    </w:p>
    <w:p w:rsidR="007F1A8F" w:rsidRDefault="007F1A8F" w:rsidP="003D26EC">
      <w:pPr>
        <w:ind w:right="-540"/>
        <w:outlineLvl w:val="1"/>
        <w:rPr>
          <w:sz w:val="20"/>
          <w:szCs w:val="20"/>
        </w:rPr>
      </w:pPr>
    </w:p>
    <w:p w:rsidR="007F1A8F" w:rsidRPr="007F1A8F" w:rsidRDefault="007F1A8F" w:rsidP="003D26EC">
      <w:pPr>
        <w:ind w:right="-540"/>
        <w:outlineLvl w:val="1"/>
        <w:rPr>
          <w:sz w:val="20"/>
          <w:szCs w:val="20"/>
        </w:rPr>
      </w:pPr>
    </w:p>
    <w:p w:rsidR="003D26EC" w:rsidRPr="007F1A8F" w:rsidRDefault="003D26EC" w:rsidP="003D26EC">
      <w:pPr>
        <w:ind w:right="-540"/>
        <w:outlineLvl w:val="1"/>
        <w:rPr>
          <w:sz w:val="20"/>
          <w:szCs w:val="20"/>
        </w:rPr>
      </w:pPr>
    </w:p>
    <w:p w:rsidR="007F1A8F" w:rsidRDefault="007F1A8F" w:rsidP="003D26EC">
      <w:pPr>
        <w:ind w:right="-540"/>
        <w:outlineLvl w:val="1"/>
        <w:rPr>
          <w:sz w:val="20"/>
          <w:szCs w:val="20"/>
        </w:rPr>
      </w:pPr>
      <w:r>
        <w:rPr>
          <w:sz w:val="20"/>
          <w:szCs w:val="20"/>
        </w:rPr>
        <w:lastRenderedPageBreak/>
        <w:t>December 18, 2012</w:t>
      </w:r>
    </w:p>
    <w:p w:rsidR="007F1A8F" w:rsidRDefault="007F1A8F" w:rsidP="003D26EC">
      <w:pPr>
        <w:ind w:right="-540"/>
        <w:outlineLvl w:val="1"/>
        <w:rPr>
          <w:sz w:val="20"/>
          <w:szCs w:val="20"/>
        </w:rPr>
      </w:pPr>
    </w:p>
    <w:p w:rsidR="003D26EC" w:rsidRDefault="003D26EC" w:rsidP="003D26EC">
      <w:pPr>
        <w:ind w:right="-540"/>
        <w:outlineLvl w:val="1"/>
        <w:rPr>
          <w:sz w:val="20"/>
          <w:szCs w:val="20"/>
        </w:rPr>
      </w:pPr>
      <w:r w:rsidRPr="007F1A8F">
        <w:rPr>
          <w:sz w:val="20"/>
          <w:szCs w:val="20"/>
        </w:rPr>
        <w:t>WARRANTS</w:t>
      </w:r>
    </w:p>
    <w:p w:rsidR="00E00D4D" w:rsidRDefault="00E00D4D" w:rsidP="003D26EC">
      <w:pPr>
        <w:ind w:right="-540"/>
        <w:outlineLvl w:val="1"/>
        <w:rPr>
          <w:sz w:val="20"/>
          <w:szCs w:val="20"/>
        </w:rPr>
      </w:pPr>
      <w:r>
        <w:rPr>
          <w:sz w:val="20"/>
          <w:szCs w:val="20"/>
        </w:rPr>
        <w:tab/>
        <w:t>Water, claims #184-199 in the amount of $21,652.69 were approved on motion of Councilman Mosher, seconded by Councilman Keeney and;</w:t>
      </w:r>
    </w:p>
    <w:p w:rsidR="00E00D4D" w:rsidRDefault="00E00D4D" w:rsidP="003D26EC">
      <w:pPr>
        <w:ind w:right="-540"/>
        <w:outlineLvl w:val="1"/>
        <w:rPr>
          <w:sz w:val="20"/>
          <w:szCs w:val="20"/>
        </w:rPr>
      </w:pPr>
      <w:r>
        <w:rPr>
          <w:sz w:val="20"/>
          <w:szCs w:val="20"/>
        </w:rPr>
        <w:tab/>
        <w:t>Highway, claims #616-639 in the amount of $32,802.00 were approved on motion of Councilman Mosher, seconded by Councilman Keeney and;</w:t>
      </w:r>
    </w:p>
    <w:p w:rsidR="00E00D4D" w:rsidRDefault="00E00D4D" w:rsidP="003D26EC">
      <w:pPr>
        <w:ind w:right="-540"/>
        <w:outlineLvl w:val="1"/>
        <w:rPr>
          <w:sz w:val="20"/>
          <w:szCs w:val="20"/>
        </w:rPr>
      </w:pPr>
      <w:r>
        <w:rPr>
          <w:sz w:val="20"/>
          <w:szCs w:val="20"/>
        </w:rPr>
        <w:tab/>
        <w:t>General, claims #568-615 in the amount of $33,162.57 were approved on motion of Councilman Keeney, seconded by Councilman Mosher and;</w:t>
      </w:r>
    </w:p>
    <w:p w:rsidR="00E00D4D" w:rsidRDefault="00E00D4D" w:rsidP="003D26EC">
      <w:pPr>
        <w:ind w:right="-540"/>
        <w:outlineLvl w:val="1"/>
        <w:rPr>
          <w:sz w:val="20"/>
          <w:szCs w:val="20"/>
        </w:rPr>
      </w:pPr>
      <w:r>
        <w:rPr>
          <w:sz w:val="20"/>
          <w:szCs w:val="20"/>
        </w:rPr>
        <w:tab/>
        <w:t>Town Clerks, Supervisors and CEOs monthly reports were approved on motion of Councilman Smith, seconded by Councilman Mosher and;</w:t>
      </w:r>
    </w:p>
    <w:p w:rsidR="00E00D4D" w:rsidRDefault="00E00D4D" w:rsidP="003D26EC">
      <w:pPr>
        <w:ind w:right="-540"/>
        <w:outlineLvl w:val="1"/>
        <w:rPr>
          <w:sz w:val="20"/>
          <w:szCs w:val="20"/>
        </w:rPr>
      </w:pPr>
      <w:r>
        <w:rPr>
          <w:sz w:val="20"/>
          <w:szCs w:val="20"/>
        </w:rPr>
        <w:tab/>
        <w:t>Hall Light, claims #594 &amp;596 in the amount of $414.43</w:t>
      </w:r>
    </w:p>
    <w:p w:rsidR="00E00D4D" w:rsidRDefault="00E00D4D" w:rsidP="003D26EC">
      <w:pPr>
        <w:ind w:right="-540"/>
        <w:outlineLvl w:val="1"/>
        <w:rPr>
          <w:sz w:val="20"/>
          <w:szCs w:val="20"/>
        </w:rPr>
      </w:pPr>
      <w:r>
        <w:rPr>
          <w:sz w:val="20"/>
          <w:szCs w:val="20"/>
        </w:rPr>
        <w:tab/>
        <w:t>Stanley light, claims #594 &amp;596 in the amount of $387.40</w:t>
      </w:r>
    </w:p>
    <w:p w:rsidR="00E00D4D" w:rsidRPr="007F1A8F" w:rsidRDefault="00E00D4D" w:rsidP="003D26EC">
      <w:pPr>
        <w:ind w:right="-540"/>
        <w:outlineLvl w:val="1"/>
        <w:rPr>
          <w:sz w:val="20"/>
          <w:szCs w:val="20"/>
        </w:rPr>
      </w:pPr>
      <w:r>
        <w:rPr>
          <w:sz w:val="20"/>
          <w:szCs w:val="20"/>
        </w:rPr>
        <w:tab/>
        <w:t xml:space="preserve">Seneca Castle </w:t>
      </w:r>
      <w:proofErr w:type="gramStart"/>
      <w:r>
        <w:rPr>
          <w:sz w:val="20"/>
          <w:szCs w:val="20"/>
        </w:rPr>
        <w:t>light,</w:t>
      </w:r>
      <w:proofErr w:type="gramEnd"/>
      <w:r>
        <w:rPr>
          <w:sz w:val="20"/>
          <w:szCs w:val="20"/>
        </w:rPr>
        <w:t xml:space="preserve"> claims #594&amp;596 in the amount of $328.91 were approved on motion of Councilman Smith, seconded by Councilman Keeney and all carried unanimously.</w:t>
      </w:r>
    </w:p>
    <w:p w:rsidR="006C3BB4" w:rsidRPr="007F1A8F" w:rsidRDefault="006C3BB4" w:rsidP="003D26EC">
      <w:pPr>
        <w:ind w:right="-540"/>
        <w:outlineLvl w:val="1"/>
        <w:rPr>
          <w:sz w:val="20"/>
          <w:szCs w:val="20"/>
        </w:rPr>
      </w:pPr>
      <w:r w:rsidRPr="007F1A8F">
        <w:rPr>
          <w:sz w:val="20"/>
          <w:szCs w:val="20"/>
        </w:rPr>
        <w:tab/>
      </w:r>
    </w:p>
    <w:p w:rsidR="006C3BB4" w:rsidRPr="007F1A8F" w:rsidRDefault="006C3BB4" w:rsidP="003D26EC">
      <w:pPr>
        <w:ind w:right="-540"/>
        <w:outlineLvl w:val="1"/>
        <w:rPr>
          <w:sz w:val="20"/>
          <w:szCs w:val="20"/>
        </w:rPr>
      </w:pPr>
      <w:r w:rsidRPr="007F1A8F">
        <w:rPr>
          <w:sz w:val="20"/>
          <w:szCs w:val="20"/>
        </w:rPr>
        <w:t>Att</w:t>
      </w:r>
      <w:r w:rsidR="006B758E" w:rsidRPr="007F1A8F">
        <w:rPr>
          <w:sz w:val="20"/>
          <w:szCs w:val="20"/>
        </w:rPr>
        <w:t xml:space="preserve">orney Mike Roulan has submitted </w:t>
      </w:r>
      <w:r w:rsidRPr="007F1A8F">
        <w:rPr>
          <w:sz w:val="20"/>
          <w:szCs w:val="20"/>
        </w:rPr>
        <w:t>invoice</w:t>
      </w:r>
      <w:r w:rsidR="006B758E" w:rsidRPr="007F1A8F">
        <w:rPr>
          <w:sz w:val="20"/>
          <w:szCs w:val="20"/>
        </w:rPr>
        <w:t>s</w:t>
      </w:r>
      <w:r w:rsidRPr="007F1A8F">
        <w:rPr>
          <w:sz w:val="20"/>
          <w:szCs w:val="20"/>
        </w:rPr>
        <w:t xml:space="preserve"> as requested for additional work for 2012</w:t>
      </w:r>
      <w:r w:rsidR="006B758E" w:rsidRPr="007F1A8F">
        <w:rPr>
          <w:sz w:val="20"/>
          <w:szCs w:val="20"/>
        </w:rPr>
        <w:t>. One is for IES tax litigation in the amount of $2,175 and one for landfill issues</w:t>
      </w:r>
      <w:r w:rsidR="00BF4E3E" w:rsidRPr="007F1A8F">
        <w:rPr>
          <w:sz w:val="20"/>
          <w:szCs w:val="20"/>
        </w:rPr>
        <w:t xml:space="preserve"> in the amount of $4,500.  His annual stipend was for $6,000 for 2012.  Supervisor Sheppard suggests doing the same for the 2013. This will be formalized at the organizational meeting.</w:t>
      </w:r>
    </w:p>
    <w:p w:rsidR="00BF4E3E" w:rsidRPr="007F1A8F" w:rsidRDefault="00BF4E3E" w:rsidP="003D26EC">
      <w:pPr>
        <w:ind w:right="-540"/>
        <w:outlineLvl w:val="1"/>
        <w:rPr>
          <w:sz w:val="20"/>
          <w:szCs w:val="20"/>
        </w:rPr>
      </w:pPr>
    </w:p>
    <w:p w:rsidR="00BF4E3E" w:rsidRPr="007F1A8F" w:rsidRDefault="00BF4E3E" w:rsidP="003D26EC">
      <w:pPr>
        <w:ind w:right="-540"/>
        <w:outlineLvl w:val="1"/>
        <w:rPr>
          <w:sz w:val="20"/>
          <w:szCs w:val="20"/>
        </w:rPr>
      </w:pPr>
      <w:r w:rsidRPr="007F1A8F">
        <w:rPr>
          <w:sz w:val="20"/>
          <w:szCs w:val="20"/>
        </w:rPr>
        <w:t>The agreement with the county for mutual aid was renewed on motion of Supervisor Sheppard, seconded by Councilman Smith and carried unanimously.  The 2013 dog control services agreement was approved for $5,973. On motion of Councilman Keeney, seconded by Councilman Smith and carried unanimously.  The 2013 organizational meeting was set for Jan 8, 2013 at 5:00 by Supervisor Sheppard, seconded by Councilman Smith and carried unanimously.</w:t>
      </w:r>
    </w:p>
    <w:p w:rsidR="00BF4E3E" w:rsidRPr="007F1A8F" w:rsidRDefault="00BF4E3E" w:rsidP="003D26EC">
      <w:pPr>
        <w:ind w:right="-540"/>
        <w:outlineLvl w:val="1"/>
        <w:rPr>
          <w:sz w:val="20"/>
          <w:szCs w:val="20"/>
        </w:rPr>
      </w:pPr>
    </w:p>
    <w:p w:rsidR="00BF4E3E" w:rsidRPr="007F1A8F" w:rsidRDefault="00BF4E3E" w:rsidP="003D26EC">
      <w:pPr>
        <w:ind w:right="-540"/>
        <w:outlineLvl w:val="1"/>
        <w:rPr>
          <w:sz w:val="20"/>
          <w:szCs w:val="20"/>
        </w:rPr>
      </w:pPr>
      <w:r w:rsidRPr="007F1A8F">
        <w:rPr>
          <w:sz w:val="20"/>
          <w:szCs w:val="20"/>
        </w:rPr>
        <w:t>Councilman Mosher explained that the memorial committee should be dissolved</w:t>
      </w:r>
      <w:r w:rsidR="006B758E" w:rsidRPr="007F1A8F">
        <w:rPr>
          <w:sz w:val="20"/>
          <w:szCs w:val="20"/>
        </w:rPr>
        <w:t xml:space="preserve"> now so they can begin solicit</w:t>
      </w:r>
      <w:r w:rsidRPr="007F1A8F">
        <w:rPr>
          <w:sz w:val="20"/>
          <w:szCs w:val="20"/>
        </w:rPr>
        <w:t>ing funds as individuals, not committee members.  Motion to disband this committee was offered by Supervisor Sheppard, seconded by Councilman Keeney and carried unanimously.  Supervisor Sheppard reported there is no new information regarding natural gas being brought to Terrenew or Hall at this time.  The newly voted upon ABC laws has been referred to the planning board for possible zoning changes.</w:t>
      </w:r>
      <w:r w:rsidR="00AA7F9B" w:rsidRPr="007F1A8F">
        <w:rPr>
          <w:sz w:val="20"/>
          <w:szCs w:val="20"/>
        </w:rPr>
        <w:t xml:space="preserve">  In regards to the sewer district, a map, plan and report have been prepared by Clark Patterson Lee and presented to the Town Clerk.</w:t>
      </w:r>
    </w:p>
    <w:p w:rsidR="00E457B4" w:rsidRPr="007F1A8F" w:rsidRDefault="00E457B4" w:rsidP="0096610E">
      <w:pPr>
        <w:pStyle w:val="NoSpacing"/>
        <w:rPr>
          <w:rFonts w:ascii="Times New Roman" w:hAnsi="Times New Roman" w:cs="Times New Roman"/>
          <w:sz w:val="20"/>
          <w:szCs w:val="20"/>
        </w:rPr>
      </w:pPr>
    </w:p>
    <w:p w:rsidR="00E457B4" w:rsidRPr="007F1A8F" w:rsidRDefault="00E457B4" w:rsidP="0096610E">
      <w:pPr>
        <w:pStyle w:val="NoSpacing"/>
        <w:rPr>
          <w:rFonts w:ascii="Times New Roman" w:hAnsi="Times New Roman" w:cs="Times New Roman"/>
          <w:sz w:val="20"/>
          <w:szCs w:val="20"/>
        </w:rPr>
      </w:pPr>
      <w:r w:rsidRPr="007F1A8F">
        <w:rPr>
          <w:rFonts w:ascii="Times New Roman" w:hAnsi="Times New Roman" w:cs="Times New Roman"/>
          <w:sz w:val="20"/>
          <w:szCs w:val="20"/>
        </w:rPr>
        <w:t xml:space="preserve">RES#38-12 </w:t>
      </w:r>
      <w:proofErr w:type="gramStart"/>
      <w:r w:rsidRPr="007F1A8F">
        <w:rPr>
          <w:rFonts w:ascii="Times New Roman" w:hAnsi="Times New Roman" w:cs="Times New Roman"/>
          <w:sz w:val="20"/>
          <w:szCs w:val="20"/>
        </w:rPr>
        <w:t>Proposing</w:t>
      </w:r>
      <w:proofErr w:type="gramEnd"/>
      <w:r w:rsidRPr="007F1A8F">
        <w:rPr>
          <w:rFonts w:ascii="Times New Roman" w:hAnsi="Times New Roman" w:cs="Times New Roman"/>
          <w:sz w:val="20"/>
          <w:szCs w:val="20"/>
        </w:rPr>
        <w:t xml:space="preserve"> the Creation of Town of Seneca Sanitary Sewer Improvement Area No. 1 as a Town Function and calling for a public hearing to be held January 8, 2013 at 5:30 pm was approved on motion of Councilman Smith, seconded by Councilman Keeney and carried unanimously.</w:t>
      </w:r>
    </w:p>
    <w:p w:rsidR="00E457B4" w:rsidRPr="007F1A8F" w:rsidRDefault="00E457B4" w:rsidP="0096610E">
      <w:pPr>
        <w:pStyle w:val="NoSpacing"/>
        <w:rPr>
          <w:rFonts w:ascii="Times New Roman" w:hAnsi="Times New Roman" w:cs="Times New Roman"/>
          <w:sz w:val="20"/>
          <w:szCs w:val="20"/>
        </w:rPr>
      </w:pPr>
    </w:p>
    <w:p w:rsidR="00752746" w:rsidRPr="007F1A8F" w:rsidRDefault="00E457B4" w:rsidP="0096610E">
      <w:pPr>
        <w:pStyle w:val="NoSpacing"/>
        <w:rPr>
          <w:rFonts w:ascii="Times New Roman" w:hAnsi="Times New Roman" w:cs="Times New Roman"/>
          <w:sz w:val="20"/>
          <w:szCs w:val="20"/>
        </w:rPr>
      </w:pPr>
      <w:r w:rsidRPr="007F1A8F">
        <w:rPr>
          <w:rFonts w:ascii="Times New Roman" w:hAnsi="Times New Roman" w:cs="Times New Roman"/>
          <w:sz w:val="20"/>
          <w:szCs w:val="20"/>
        </w:rPr>
        <w:t xml:space="preserve">RES#39-12 Declaring the Town Board as Lead Agency for the creation of the Town of Seneca Sanitary Sewer Improvement Area </w:t>
      </w:r>
      <w:proofErr w:type="gramStart"/>
      <w:r w:rsidRPr="007F1A8F">
        <w:rPr>
          <w:rFonts w:ascii="Times New Roman" w:hAnsi="Times New Roman" w:cs="Times New Roman"/>
          <w:sz w:val="20"/>
          <w:szCs w:val="20"/>
        </w:rPr>
        <w:t>No.1  and</w:t>
      </w:r>
      <w:proofErr w:type="gramEnd"/>
      <w:r w:rsidRPr="007F1A8F">
        <w:rPr>
          <w:rFonts w:ascii="Times New Roman" w:hAnsi="Times New Roman" w:cs="Times New Roman"/>
          <w:sz w:val="20"/>
          <w:szCs w:val="20"/>
        </w:rPr>
        <w:t xml:space="preserve"> calling for a public hearing</w:t>
      </w:r>
      <w:r w:rsidR="00752746" w:rsidRPr="007F1A8F">
        <w:rPr>
          <w:rFonts w:ascii="Times New Roman" w:hAnsi="Times New Roman" w:cs="Times New Roman"/>
          <w:sz w:val="20"/>
          <w:szCs w:val="20"/>
        </w:rPr>
        <w:t xml:space="preserve"> to be held January 15, 2013 at 7:30 pm was approved on motion of Supervisor Sheppard, seconded by Councilman Mosher and carried unanimously.</w:t>
      </w:r>
    </w:p>
    <w:p w:rsidR="00752746" w:rsidRPr="007F1A8F" w:rsidRDefault="00752746" w:rsidP="0096610E">
      <w:pPr>
        <w:pStyle w:val="NoSpacing"/>
        <w:rPr>
          <w:rFonts w:ascii="Times New Roman" w:hAnsi="Times New Roman" w:cs="Times New Roman"/>
          <w:sz w:val="20"/>
          <w:szCs w:val="20"/>
        </w:rPr>
      </w:pPr>
    </w:p>
    <w:p w:rsidR="00752746" w:rsidRPr="007F1A8F" w:rsidRDefault="00752746" w:rsidP="0096610E">
      <w:pPr>
        <w:pStyle w:val="NoSpacing"/>
        <w:rPr>
          <w:rFonts w:ascii="Times New Roman" w:hAnsi="Times New Roman" w:cs="Times New Roman"/>
          <w:sz w:val="20"/>
          <w:szCs w:val="20"/>
        </w:rPr>
      </w:pPr>
      <w:r w:rsidRPr="007F1A8F">
        <w:rPr>
          <w:rFonts w:ascii="Times New Roman" w:hAnsi="Times New Roman" w:cs="Times New Roman"/>
          <w:sz w:val="20"/>
          <w:szCs w:val="20"/>
        </w:rPr>
        <w:t xml:space="preserve">Nothing new </w:t>
      </w:r>
      <w:proofErr w:type="gramStart"/>
      <w:r w:rsidRPr="007F1A8F">
        <w:rPr>
          <w:rFonts w:ascii="Times New Roman" w:hAnsi="Times New Roman" w:cs="Times New Roman"/>
          <w:sz w:val="20"/>
          <w:szCs w:val="20"/>
        </w:rPr>
        <w:t xml:space="preserve">to </w:t>
      </w:r>
      <w:r w:rsidR="00095E54" w:rsidRPr="007F1A8F">
        <w:rPr>
          <w:rFonts w:ascii="Times New Roman" w:hAnsi="Times New Roman" w:cs="Times New Roman"/>
          <w:sz w:val="20"/>
          <w:szCs w:val="20"/>
        </w:rPr>
        <w:t>report regarding</w:t>
      </w:r>
      <w:r w:rsidRPr="007F1A8F">
        <w:rPr>
          <w:rFonts w:ascii="Times New Roman" w:hAnsi="Times New Roman" w:cs="Times New Roman"/>
          <w:sz w:val="20"/>
          <w:szCs w:val="20"/>
        </w:rPr>
        <w:t xml:space="preserve"> the IES litigation nor</w:t>
      </w:r>
      <w:proofErr w:type="gramEnd"/>
      <w:r w:rsidRPr="007F1A8F">
        <w:rPr>
          <w:rFonts w:ascii="Times New Roman" w:hAnsi="Times New Roman" w:cs="Times New Roman"/>
          <w:sz w:val="20"/>
          <w:szCs w:val="20"/>
        </w:rPr>
        <w:t xml:space="preserve"> on the FEIS.  The Board of Supervisors has taken no action regarding the statement of findings.  At the EQC meeting Casella presented various methods they are using to mitigate odors.</w:t>
      </w:r>
    </w:p>
    <w:p w:rsidR="00752746" w:rsidRPr="007F1A8F" w:rsidRDefault="00752746" w:rsidP="0096610E">
      <w:pPr>
        <w:pStyle w:val="NoSpacing"/>
        <w:rPr>
          <w:rFonts w:ascii="Times New Roman" w:hAnsi="Times New Roman" w:cs="Times New Roman"/>
          <w:sz w:val="20"/>
          <w:szCs w:val="20"/>
        </w:rPr>
      </w:pPr>
    </w:p>
    <w:p w:rsidR="00752746" w:rsidRPr="007F1A8F" w:rsidRDefault="00752746" w:rsidP="0096610E">
      <w:pPr>
        <w:pStyle w:val="NoSpacing"/>
        <w:rPr>
          <w:rFonts w:ascii="Times New Roman" w:hAnsi="Times New Roman" w:cs="Times New Roman"/>
          <w:sz w:val="20"/>
          <w:szCs w:val="20"/>
        </w:rPr>
      </w:pPr>
      <w:r w:rsidRPr="007F1A8F">
        <w:rPr>
          <w:rFonts w:ascii="Times New Roman" w:hAnsi="Times New Roman" w:cs="Times New Roman"/>
          <w:sz w:val="20"/>
          <w:szCs w:val="20"/>
        </w:rPr>
        <w:t>Supervisor Sheppard then presented Jerry Hoover, CEO with a gift for his 10 year service mark. Jerry was unable to attend the Christmas party due to illness.</w:t>
      </w:r>
    </w:p>
    <w:p w:rsidR="00752746" w:rsidRPr="007F1A8F" w:rsidRDefault="00752746" w:rsidP="0096610E">
      <w:pPr>
        <w:pStyle w:val="NoSpacing"/>
        <w:rPr>
          <w:rFonts w:ascii="Times New Roman" w:hAnsi="Times New Roman" w:cs="Times New Roman"/>
          <w:sz w:val="20"/>
          <w:szCs w:val="20"/>
        </w:rPr>
      </w:pPr>
    </w:p>
    <w:p w:rsidR="00967160" w:rsidRPr="007F1A8F" w:rsidRDefault="00752746" w:rsidP="0096610E">
      <w:pPr>
        <w:pStyle w:val="NoSpacing"/>
        <w:rPr>
          <w:rFonts w:ascii="Times New Roman" w:hAnsi="Times New Roman" w:cs="Times New Roman"/>
          <w:sz w:val="20"/>
          <w:szCs w:val="20"/>
        </w:rPr>
      </w:pPr>
      <w:r w:rsidRPr="007F1A8F">
        <w:rPr>
          <w:rFonts w:ascii="Times New Roman" w:hAnsi="Times New Roman" w:cs="Times New Roman"/>
          <w:sz w:val="20"/>
          <w:szCs w:val="20"/>
        </w:rPr>
        <w:t>Supervisor Sheppard then requested the board enter into executive session to discuss proposed litigation at 8:44pm and invited former Councilman Wickham to attend.  No expected actions to be taken.</w:t>
      </w:r>
      <w:r w:rsidR="00967160" w:rsidRPr="007F1A8F">
        <w:rPr>
          <w:rFonts w:ascii="Times New Roman" w:hAnsi="Times New Roman" w:cs="Times New Roman"/>
          <w:sz w:val="20"/>
          <w:szCs w:val="20"/>
        </w:rPr>
        <w:t xml:space="preserve">  With no action taken during the executive session, it was closed at 9:20 on motion of Supervisor Sheppard, seconded by Councilman Smith and the regular meeting was then adjourned at 9:21 on motion of Councilman Keeney, seconded by Councilman Smith and carried unanimously.</w:t>
      </w:r>
    </w:p>
    <w:p w:rsidR="00967160" w:rsidRPr="007F1A8F" w:rsidRDefault="00967160" w:rsidP="0096610E">
      <w:pPr>
        <w:pStyle w:val="NoSpacing"/>
        <w:rPr>
          <w:rFonts w:ascii="Times New Roman" w:hAnsi="Times New Roman" w:cs="Times New Roman"/>
          <w:sz w:val="20"/>
          <w:szCs w:val="20"/>
        </w:rPr>
      </w:pPr>
    </w:p>
    <w:p w:rsidR="00967160" w:rsidRPr="007F1A8F" w:rsidRDefault="00967160" w:rsidP="0096610E">
      <w:pPr>
        <w:pStyle w:val="NoSpacing"/>
        <w:rPr>
          <w:rFonts w:ascii="Times New Roman" w:hAnsi="Times New Roman" w:cs="Times New Roman"/>
          <w:sz w:val="20"/>
          <w:szCs w:val="20"/>
        </w:rPr>
      </w:pPr>
    </w:p>
    <w:p w:rsidR="00967160" w:rsidRPr="007F1A8F" w:rsidRDefault="00967160" w:rsidP="0096610E">
      <w:pPr>
        <w:pStyle w:val="NoSpacing"/>
        <w:rPr>
          <w:rFonts w:ascii="Times New Roman" w:hAnsi="Times New Roman" w:cs="Times New Roman"/>
          <w:sz w:val="20"/>
          <w:szCs w:val="20"/>
        </w:rPr>
      </w:pPr>
      <w:r w:rsidRPr="007F1A8F">
        <w:rPr>
          <w:rFonts w:ascii="Times New Roman" w:hAnsi="Times New Roman" w:cs="Times New Roman"/>
          <w:sz w:val="20"/>
          <w:szCs w:val="20"/>
        </w:rPr>
        <w:t>Terri Quartaro, Clerk</w:t>
      </w:r>
    </w:p>
    <w:p w:rsidR="0096610E" w:rsidRPr="007F1A8F" w:rsidRDefault="00967160" w:rsidP="0096610E">
      <w:pPr>
        <w:pStyle w:val="NoSpacing"/>
        <w:rPr>
          <w:rFonts w:ascii="Times New Roman" w:hAnsi="Times New Roman" w:cs="Times New Roman"/>
          <w:sz w:val="20"/>
          <w:szCs w:val="20"/>
        </w:rPr>
      </w:pPr>
      <w:r w:rsidRPr="007F1A8F">
        <w:rPr>
          <w:rFonts w:ascii="Times New Roman" w:hAnsi="Times New Roman" w:cs="Times New Roman"/>
          <w:sz w:val="20"/>
          <w:szCs w:val="20"/>
        </w:rPr>
        <w:t>Town of Seneca</w:t>
      </w:r>
      <w:r w:rsidR="0096610E" w:rsidRPr="007F1A8F">
        <w:rPr>
          <w:rFonts w:ascii="Times New Roman" w:hAnsi="Times New Roman" w:cs="Times New Roman"/>
          <w:sz w:val="20"/>
          <w:szCs w:val="20"/>
        </w:rPr>
        <w:tab/>
      </w:r>
    </w:p>
    <w:p w:rsidR="0096610E" w:rsidRPr="007F1A8F" w:rsidRDefault="0096610E" w:rsidP="004A27A8">
      <w:pPr>
        <w:pStyle w:val="NoSpacing"/>
        <w:rPr>
          <w:rFonts w:ascii="Times New Roman" w:hAnsi="Times New Roman" w:cs="Times New Roman"/>
          <w:sz w:val="20"/>
          <w:szCs w:val="20"/>
        </w:rPr>
      </w:pPr>
    </w:p>
    <w:p w:rsidR="0096610E" w:rsidRPr="007F1A8F" w:rsidRDefault="0096610E" w:rsidP="004A27A8">
      <w:pPr>
        <w:pStyle w:val="NoSpacing"/>
        <w:rPr>
          <w:rFonts w:ascii="Times New Roman" w:hAnsi="Times New Roman" w:cs="Times New Roman"/>
          <w:sz w:val="20"/>
          <w:szCs w:val="20"/>
        </w:rPr>
      </w:pPr>
    </w:p>
    <w:p w:rsidR="0096610E" w:rsidRPr="007F1A8F" w:rsidRDefault="0096610E" w:rsidP="004A27A8">
      <w:pPr>
        <w:pStyle w:val="NoSpacing"/>
        <w:rPr>
          <w:rFonts w:ascii="Times New Roman" w:hAnsi="Times New Roman" w:cs="Times New Roman"/>
          <w:sz w:val="20"/>
          <w:szCs w:val="20"/>
        </w:rPr>
      </w:pPr>
    </w:p>
    <w:p w:rsidR="0096610E" w:rsidRPr="007F1A8F" w:rsidRDefault="0096610E" w:rsidP="004A27A8">
      <w:pPr>
        <w:pStyle w:val="NoSpacing"/>
        <w:rPr>
          <w:rFonts w:ascii="Times New Roman" w:hAnsi="Times New Roman" w:cs="Times New Roman"/>
          <w:sz w:val="20"/>
          <w:szCs w:val="20"/>
        </w:rPr>
      </w:pPr>
    </w:p>
    <w:p w:rsidR="0096610E" w:rsidRPr="007F1A8F" w:rsidRDefault="0096610E" w:rsidP="004A27A8">
      <w:pPr>
        <w:pStyle w:val="NoSpacing"/>
        <w:rPr>
          <w:rFonts w:ascii="Times New Roman" w:hAnsi="Times New Roman" w:cs="Times New Roman"/>
          <w:sz w:val="20"/>
          <w:szCs w:val="20"/>
        </w:rPr>
      </w:pPr>
    </w:p>
    <w:p w:rsidR="0096610E" w:rsidRPr="007F1A8F" w:rsidRDefault="0096610E" w:rsidP="004A27A8">
      <w:pPr>
        <w:pStyle w:val="NoSpacing"/>
        <w:rPr>
          <w:rFonts w:ascii="Times New Roman" w:hAnsi="Times New Roman" w:cs="Times New Roman"/>
          <w:sz w:val="20"/>
          <w:szCs w:val="20"/>
        </w:rPr>
      </w:pPr>
    </w:p>
    <w:p w:rsidR="0096610E" w:rsidRPr="007F1A8F" w:rsidRDefault="0096610E" w:rsidP="004A27A8">
      <w:pPr>
        <w:pStyle w:val="NoSpacing"/>
        <w:rPr>
          <w:rFonts w:ascii="Times New Roman" w:hAnsi="Times New Roman" w:cs="Times New Roman"/>
          <w:sz w:val="20"/>
          <w:szCs w:val="20"/>
        </w:rPr>
      </w:pPr>
    </w:p>
    <w:p w:rsidR="0096610E" w:rsidRPr="007F1A8F" w:rsidRDefault="0096610E" w:rsidP="004A27A8">
      <w:pPr>
        <w:pStyle w:val="NoSpacing"/>
        <w:rPr>
          <w:rFonts w:ascii="Times New Roman" w:hAnsi="Times New Roman" w:cs="Times New Roman"/>
          <w:sz w:val="20"/>
          <w:szCs w:val="20"/>
        </w:rPr>
      </w:pPr>
    </w:p>
    <w:sectPr w:rsidR="0096610E" w:rsidRPr="007F1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C0C2C"/>
    <w:multiLevelType w:val="hybridMultilevel"/>
    <w:tmpl w:val="5C4E9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7A8"/>
    <w:rsid w:val="00095E54"/>
    <w:rsid w:val="003D26EC"/>
    <w:rsid w:val="004A27A8"/>
    <w:rsid w:val="006A112B"/>
    <w:rsid w:val="006B758E"/>
    <w:rsid w:val="006C3BB4"/>
    <w:rsid w:val="00752746"/>
    <w:rsid w:val="007F1A8F"/>
    <w:rsid w:val="00832CCE"/>
    <w:rsid w:val="0096610E"/>
    <w:rsid w:val="00967160"/>
    <w:rsid w:val="00AA7F9B"/>
    <w:rsid w:val="00BF4E3E"/>
    <w:rsid w:val="00C155C3"/>
    <w:rsid w:val="00E00D4D"/>
    <w:rsid w:val="00E457B4"/>
    <w:rsid w:val="00F72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1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27A8"/>
    <w:pPr>
      <w:spacing w:after="0" w:line="240" w:lineRule="auto"/>
    </w:pPr>
  </w:style>
  <w:style w:type="character" w:styleId="Hyperlink">
    <w:name w:val="Hyperlink"/>
    <w:rsid w:val="009661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1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27A8"/>
    <w:pPr>
      <w:spacing w:after="0" w:line="240" w:lineRule="auto"/>
    </w:pPr>
  </w:style>
  <w:style w:type="character" w:styleId="Hyperlink">
    <w:name w:val="Hyperlink"/>
    <w:rsid w:val="009661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Quartaro</dc:creator>
  <cp:lastModifiedBy>Terri Quartaro</cp:lastModifiedBy>
  <cp:revision>5</cp:revision>
  <cp:lastPrinted>2013-01-18T18:55:00Z</cp:lastPrinted>
  <dcterms:created xsi:type="dcterms:W3CDTF">2013-01-18T16:44:00Z</dcterms:created>
  <dcterms:modified xsi:type="dcterms:W3CDTF">2013-01-24T16:09:00Z</dcterms:modified>
</cp:coreProperties>
</file>