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8C9" w:rsidRDefault="00980960" w:rsidP="00980960">
      <w:pPr>
        <w:pStyle w:val="NoSpacing"/>
      </w:pPr>
      <w:bookmarkStart w:id="0" w:name="_GoBack"/>
      <w:bookmarkEnd w:id="0"/>
      <w:r>
        <w:t>3675 Flint Road</w:t>
      </w:r>
    </w:p>
    <w:p w:rsidR="00980960" w:rsidRDefault="00980960" w:rsidP="00980960">
      <w:pPr>
        <w:pStyle w:val="NoSpacing"/>
      </w:pPr>
      <w:r>
        <w:t>Stanley, New York</w:t>
      </w:r>
    </w:p>
    <w:p w:rsidR="00980960" w:rsidRDefault="00980960" w:rsidP="00980960">
      <w:pPr>
        <w:pStyle w:val="NoSpacing"/>
      </w:pPr>
    </w:p>
    <w:p w:rsidR="00980960" w:rsidRDefault="00980960" w:rsidP="00980960">
      <w:pPr>
        <w:pStyle w:val="NoSpacing"/>
      </w:pPr>
      <w:r>
        <w:t>February 23, 2016</w:t>
      </w:r>
    </w:p>
    <w:p w:rsidR="00980960" w:rsidRDefault="00980960" w:rsidP="00980960">
      <w:pPr>
        <w:pStyle w:val="NoSpacing"/>
      </w:pPr>
      <w:r>
        <w:t>Postponed from Feb.16 due to weather</w:t>
      </w:r>
    </w:p>
    <w:p w:rsidR="00980960" w:rsidRDefault="00980960" w:rsidP="00980960">
      <w:pPr>
        <w:pStyle w:val="NoSpacing"/>
      </w:pPr>
    </w:p>
    <w:p w:rsidR="00980960" w:rsidRDefault="00980960" w:rsidP="00980960">
      <w:pPr>
        <w:pStyle w:val="NoSpacing"/>
      </w:pPr>
      <w:r>
        <w:t>The regular meeting of the Seneca Town Board was called to order at 7:23 pm by Supervisor Andrew Wickham.  Also present were:</w:t>
      </w:r>
    </w:p>
    <w:p w:rsidR="00980960" w:rsidRDefault="00980960" w:rsidP="00980960">
      <w:pPr>
        <w:pStyle w:val="NoSpacing"/>
      </w:pPr>
      <w:r>
        <w:t>Charles Smith, Councilman</w:t>
      </w:r>
      <w:r>
        <w:tab/>
      </w:r>
      <w:r>
        <w:tab/>
      </w:r>
      <w:r>
        <w:tab/>
        <w:t>Jason Mosher, Councilman</w:t>
      </w:r>
    </w:p>
    <w:p w:rsidR="00980960" w:rsidRDefault="00980960" w:rsidP="00980960">
      <w:pPr>
        <w:pStyle w:val="NoSpacing"/>
      </w:pPr>
      <w:r>
        <w:t>Howard Keeney, Councilman</w:t>
      </w:r>
      <w:r>
        <w:tab/>
      </w:r>
      <w:r>
        <w:tab/>
      </w:r>
      <w:r>
        <w:tab/>
        <w:t>James Malyj, Councilman</w:t>
      </w:r>
    </w:p>
    <w:p w:rsidR="00980960" w:rsidRDefault="00980960" w:rsidP="00980960">
      <w:pPr>
        <w:pStyle w:val="NoSpacing"/>
      </w:pPr>
      <w:r>
        <w:t>Terri Quartaro, Town Clerk</w:t>
      </w:r>
      <w:r>
        <w:tab/>
      </w:r>
      <w:r>
        <w:tab/>
      </w:r>
      <w:r>
        <w:tab/>
        <w:t>Jerry Hoover, CEO</w:t>
      </w:r>
      <w:r>
        <w:br/>
        <w:t>Jim Lawson, Water Supt.</w:t>
      </w:r>
      <w:r>
        <w:tab/>
      </w:r>
      <w:r>
        <w:tab/>
      </w:r>
      <w:r>
        <w:tab/>
        <w:t>Rick Allison, Highway Supt.</w:t>
      </w:r>
    </w:p>
    <w:p w:rsidR="00980960" w:rsidRDefault="00980960" w:rsidP="00980960">
      <w:pPr>
        <w:pStyle w:val="NoSpacing"/>
      </w:pPr>
      <w:r>
        <w:t>Shana Jo Hilton was necessarily absent.</w:t>
      </w:r>
    </w:p>
    <w:p w:rsidR="00980960" w:rsidRDefault="00980960" w:rsidP="00980960">
      <w:pPr>
        <w:pStyle w:val="NoSpacing"/>
      </w:pPr>
    </w:p>
    <w:p w:rsidR="00980960" w:rsidRDefault="00980960" w:rsidP="00980960">
      <w:pPr>
        <w:pStyle w:val="NoSpacing"/>
      </w:pPr>
      <w:r>
        <w:t xml:space="preserve">An executive session to discuss the sale or transfer of real property was called on motion of Councilman Mosher, seconded by Councilman Smith and carried unanimously.  Attorney Michael </w:t>
      </w:r>
      <w:r w:rsidR="00133ACA">
        <w:t>Roulan</w:t>
      </w:r>
      <w:r>
        <w:t xml:space="preserve"> was asked to attend.  Executive session ended at 7:34 on motion of Councilman Keeney, seconded by Councilman Mosher and carried unanimously.  No action was taken.</w:t>
      </w:r>
    </w:p>
    <w:p w:rsidR="00980960" w:rsidRDefault="00980960" w:rsidP="00980960">
      <w:pPr>
        <w:pStyle w:val="NoSpacing"/>
      </w:pPr>
    </w:p>
    <w:p w:rsidR="00980960" w:rsidRDefault="00980960" w:rsidP="00980960">
      <w:pPr>
        <w:pStyle w:val="NoSpacing"/>
      </w:pPr>
      <w:r>
        <w:t>The regular meeting reconvened with the pledge of allegiance and roll call.  The agenda was approved on motion of Councilman Malyj, seconded by Councilman Mosher.  Supervisor Wickham requested five additions and the amended agenda was then approved on motion of Councilman Smith, seconded by Councilman Mosher and carried unanimously.</w:t>
      </w:r>
    </w:p>
    <w:p w:rsidR="00980960" w:rsidRDefault="00980960" w:rsidP="00980960">
      <w:pPr>
        <w:pStyle w:val="NoSpacing"/>
      </w:pPr>
    </w:p>
    <w:p w:rsidR="00980960" w:rsidRDefault="00980960" w:rsidP="00980960">
      <w:pPr>
        <w:pStyle w:val="NoSpacing"/>
      </w:pPr>
      <w:r>
        <w:t>Privilege of the floor was offered but no one wished to speak at this time.</w:t>
      </w:r>
    </w:p>
    <w:p w:rsidR="00980960" w:rsidRDefault="00980960" w:rsidP="00980960">
      <w:pPr>
        <w:pStyle w:val="NoSpacing"/>
      </w:pPr>
    </w:p>
    <w:p w:rsidR="00980960" w:rsidRDefault="00980960" w:rsidP="00980960">
      <w:pPr>
        <w:pStyle w:val="NoSpacing"/>
      </w:pPr>
      <w:r>
        <w:t>Supervisor Wickham reported the county is working on the Solid Waste Management Plan and he feels there may be some pressure coming</w:t>
      </w:r>
      <w:r w:rsidR="00263B84">
        <w:t xml:space="preserve"> in regards to our residents being able to use the transfer station at no cost.  He has met with Mike Briggs and Rob Sollenne from Bank of the Finger Lakes and the town will be depositing some money with that bank.</w:t>
      </w:r>
    </w:p>
    <w:p w:rsidR="00263B84" w:rsidRDefault="00263B84" w:rsidP="00980960">
      <w:pPr>
        <w:pStyle w:val="NoSpacing"/>
      </w:pPr>
    </w:p>
    <w:p w:rsidR="00263B84" w:rsidRDefault="00263B84" w:rsidP="00980960">
      <w:pPr>
        <w:pStyle w:val="NoSpacing"/>
      </w:pPr>
      <w:r>
        <w:t>Minutes of the last board meeting were approved on motion of Councilman Smith, seconded by Councilman Mosher and carried unanimously.</w:t>
      </w:r>
    </w:p>
    <w:p w:rsidR="00263B84" w:rsidRDefault="00263B84" w:rsidP="00980960">
      <w:pPr>
        <w:pStyle w:val="NoSpacing"/>
      </w:pPr>
    </w:p>
    <w:p w:rsidR="00263B84" w:rsidRDefault="00263B84" w:rsidP="00980960">
      <w:pPr>
        <w:pStyle w:val="NoSpacing"/>
      </w:pPr>
      <w:r>
        <w:t>Supervisor Wickham mentioned the following communications:</w:t>
      </w:r>
    </w:p>
    <w:p w:rsidR="00263B84" w:rsidRDefault="00263B84" w:rsidP="00263B84">
      <w:pPr>
        <w:pStyle w:val="NoSpacing"/>
        <w:numPr>
          <w:ilvl w:val="0"/>
          <w:numId w:val="1"/>
        </w:numPr>
      </w:pPr>
      <w:r>
        <w:t xml:space="preserve"> DOH letter re: water sampling</w:t>
      </w:r>
      <w:r>
        <w:tab/>
      </w:r>
      <w:r>
        <w:tab/>
        <w:t>-  Inside Dirt</w:t>
      </w:r>
    </w:p>
    <w:p w:rsidR="00263B84" w:rsidRDefault="00263B84" w:rsidP="00263B84">
      <w:pPr>
        <w:pStyle w:val="NoSpacing"/>
        <w:numPr>
          <w:ilvl w:val="0"/>
          <w:numId w:val="1"/>
        </w:numPr>
      </w:pPr>
      <w:r>
        <w:t>NY Planning Fed conf Apr 17-19</w:t>
      </w:r>
      <w:r>
        <w:tab/>
      </w:r>
      <w:r>
        <w:tab/>
        <w:t>-  FL Health newsletter</w:t>
      </w:r>
    </w:p>
    <w:p w:rsidR="00263B84" w:rsidRDefault="00263B84" w:rsidP="00263B84">
      <w:pPr>
        <w:pStyle w:val="NoSpacing"/>
        <w:numPr>
          <w:ilvl w:val="0"/>
          <w:numId w:val="1"/>
        </w:numPr>
      </w:pPr>
      <w:r>
        <w:t>Assoc of Town newsletter</w:t>
      </w:r>
      <w:r>
        <w:tab/>
      </w:r>
      <w:r>
        <w:tab/>
        <w:t>-  Ontario Pathways newsletter</w:t>
      </w:r>
    </w:p>
    <w:p w:rsidR="00263B84" w:rsidRDefault="00263B84" w:rsidP="00263B84">
      <w:pPr>
        <w:pStyle w:val="NoSpacing"/>
        <w:numPr>
          <w:ilvl w:val="0"/>
          <w:numId w:val="1"/>
        </w:numPr>
      </w:pPr>
      <w:r>
        <w:t>Casella’s 4</w:t>
      </w:r>
      <w:r w:rsidRPr="00263B84">
        <w:rPr>
          <w:vertAlign w:val="superscript"/>
        </w:rPr>
        <w:t>th</w:t>
      </w:r>
      <w:r>
        <w:t xml:space="preserve"> qtr payment detail</w:t>
      </w:r>
      <w:r>
        <w:tab/>
      </w:r>
      <w:r>
        <w:tab/>
        <w:t>-  Ont Co Ag Appreciation Banquet March 11</w:t>
      </w:r>
    </w:p>
    <w:p w:rsidR="00263B84" w:rsidRDefault="00263B84" w:rsidP="00263B84">
      <w:pPr>
        <w:pStyle w:val="NoSpacing"/>
      </w:pPr>
    </w:p>
    <w:p w:rsidR="00263B84" w:rsidRDefault="00263B84" w:rsidP="00263B84">
      <w:pPr>
        <w:pStyle w:val="NoSpacing"/>
      </w:pPr>
      <w:r>
        <w:t>Written reports were submitted by the highway superintendent, water superintendent, CEO and assessor and are on file.  Rick stated the Number Nine Cemetery now wanted three trees removed at an estimated cost between $2,000 – 5,000 with a crane after the ground hardens.  This would come from the highway tree budget.  After some discussion, it was decided to ask one of the cemetery association members to attend next town board meeting.</w:t>
      </w:r>
    </w:p>
    <w:p w:rsidR="00263B84" w:rsidRDefault="00263B84" w:rsidP="00263B84">
      <w:pPr>
        <w:pStyle w:val="NoSpacing"/>
      </w:pPr>
    </w:p>
    <w:p w:rsidR="00263B84" w:rsidRDefault="00263B84" w:rsidP="00263B84">
      <w:pPr>
        <w:pStyle w:val="NoSpacing"/>
      </w:pPr>
      <w:r>
        <w:t xml:space="preserve">Jerry reported the Stanley drainage project estimates are at $35,000 – 70,000.  Discussion followed regarding this project and it was decided to spend up to $2,000 to have the project engineered to give a </w:t>
      </w:r>
      <w:r>
        <w:lastRenderedPageBreak/>
        <w:t>better cost estimate.  Motion was offered by Councilman Smith, seconded by Councilman Mosher and carried unanimously.</w:t>
      </w:r>
      <w:r w:rsidR="0053471D">
        <w:t xml:space="preserve">  Jerry also reported that the owner of a current home based business was looking to sell the home and business thereby the new owner would not qualify as a home based business.  Discussion followed regarding these issues and the board asked Jerry to draft some language for the board to consider at the next meeting.  Sloth Electric gave an estimate of $1,000 to change some outlets in the pavilion to help prevent the tripping of breakers when so many crockpots are running.  The floor in the pavilion also needs an upgrade.  Jerry has received three quotes ranging from $3,600 to $18,000.  He will research the different options and go see some locations himself.</w:t>
      </w:r>
    </w:p>
    <w:p w:rsidR="0053471D" w:rsidRDefault="0053471D" w:rsidP="00263B84">
      <w:pPr>
        <w:pStyle w:val="NoSpacing"/>
      </w:pPr>
    </w:p>
    <w:p w:rsidR="0053471D" w:rsidRDefault="0053471D" w:rsidP="00263B84">
      <w:pPr>
        <w:pStyle w:val="NoSpacing"/>
      </w:pPr>
      <w:r>
        <w:t>Casella reported they will be bringing materials in soon for the construction of the new cells.  Bids for construction are due next Monday. Household Hazardous Waste collection will be in April this year, not September.</w:t>
      </w:r>
    </w:p>
    <w:p w:rsidR="0053471D" w:rsidRDefault="0053471D" w:rsidP="00263B84">
      <w:pPr>
        <w:pStyle w:val="NoSpacing"/>
      </w:pPr>
    </w:p>
    <w:p w:rsidR="0053471D" w:rsidRDefault="0053471D" w:rsidP="00263B84">
      <w:pPr>
        <w:pStyle w:val="NoSpacing"/>
      </w:pPr>
      <w:r>
        <w:t>Supervisor Wickham reported he and Tom Harvey have discussed the landfill audit process and we may join with the county on the next audit.</w:t>
      </w:r>
    </w:p>
    <w:p w:rsidR="0053471D" w:rsidRDefault="0053471D" w:rsidP="00263B84">
      <w:pPr>
        <w:pStyle w:val="NoSpacing"/>
      </w:pPr>
    </w:p>
    <w:p w:rsidR="0053471D" w:rsidRDefault="0027672C" w:rsidP="00263B84">
      <w:pPr>
        <w:pStyle w:val="NoSpacing"/>
      </w:pPr>
      <w:r>
        <w:t>WARRANTS</w:t>
      </w:r>
    </w:p>
    <w:p w:rsidR="0027672C" w:rsidRDefault="0027672C" w:rsidP="0027672C">
      <w:pPr>
        <w:pStyle w:val="NoSpacing"/>
        <w:numPr>
          <w:ilvl w:val="0"/>
          <w:numId w:val="1"/>
        </w:numPr>
      </w:pPr>
      <w:r>
        <w:t xml:space="preserve"> Highway, claims #68-88 in the amount of $9,483.41</w:t>
      </w:r>
    </w:p>
    <w:p w:rsidR="0027672C" w:rsidRDefault="0027672C" w:rsidP="0027672C">
      <w:pPr>
        <w:pStyle w:val="NoSpacing"/>
        <w:numPr>
          <w:ilvl w:val="0"/>
          <w:numId w:val="1"/>
        </w:numPr>
      </w:pPr>
      <w:r>
        <w:t>General, claims #32-67 &amp; 94-95 in the amount of $41,446.49</w:t>
      </w:r>
    </w:p>
    <w:p w:rsidR="0027672C" w:rsidRDefault="0027672C" w:rsidP="0027672C">
      <w:pPr>
        <w:pStyle w:val="NoSpacing"/>
        <w:numPr>
          <w:ilvl w:val="0"/>
          <w:numId w:val="1"/>
        </w:numPr>
      </w:pPr>
      <w:r>
        <w:t>Sewer, claims #89-91 in the amount of $564.13</w:t>
      </w:r>
    </w:p>
    <w:p w:rsidR="0027672C" w:rsidRDefault="0027672C" w:rsidP="0027672C">
      <w:pPr>
        <w:pStyle w:val="NoSpacing"/>
        <w:numPr>
          <w:ilvl w:val="0"/>
          <w:numId w:val="1"/>
        </w:numPr>
      </w:pPr>
      <w:r>
        <w:t>Water, claims #9-23 in the amount of $11,675.60</w:t>
      </w:r>
    </w:p>
    <w:p w:rsidR="0027672C" w:rsidRDefault="0027672C" w:rsidP="0027672C">
      <w:pPr>
        <w:pStyle w:val="NoSpacing"/>
        <w:numPr>
          <w:ilvl w:val="0"/>
          <w:numId w:val="1"/>
        </w:numPr>
      </w:pPr>
      <w:r>
        <w:t>T &amp; A, claims #7-17 in the amount of $364,958.93</w:t>
      </w:r>
    </w:p>
    <w:p w:rsidR="0027672C" w:rsidRDefault="0027672C" w:rsidP="0027672C">
      <w:pPr>
        <w:pStyle w:val="NoSpacing"/>
        <w:numPr>
          <w:ilvl w:val="0"/>
          <w:numId w:val="1"/>
        </w:numPr>
      </w:pPr>
      <w:r>
        <w:t>Hall light, claims #92&amp;93 in the amount of $368.92</w:t>
      </w:r>
    </w:p>
    <w:p w:rsidR="0027672C" w:rsidRDefault="0027672C" w:rsidP="0027672C">
      <w:pPr>
        <w:pStyle w:val="NoSpacing"/>
        <w:numPr>
          <w:ilvl w:val="0"/>
          <w:numId w:val="1"/>
        </w:numPr>
      </w:pPr>
      <w:r>
        <w:t>Stanley light, claims #92&amp;93 in the amount of $343.05</w:t>
      </w:r>
    </w:p>
    <w:p w:rsidR="0027672C" w:rsidRDefault="00434A96" w:rsidP="0027672C">
      <w:pPr>
        <w:pStyle w:val="NoSpacing"/>
        <w:numPr>
          <w:ilvl w:val="0"/>
          <w:numId w:val="1"/>
        </w:numPr>
      </w:pPr>
      <w:r>
        <w:t>Seneca Castle light, claims #92&amp;93 in the amount of $290.17</w:t>
      </w:r>
    </w:p>
    <w:p w:rsidR="00434A96" w:rsidRDefault="00434A96" w:rsidP="00434A96">
      <w:pPr>
        <w:pStyle w:val="NoSpacing"/>
        <w:ind w:left="720"/>
      </w:pPr>
      <w:r>
        <w:t>Town Clerk’s, CEO’s and Supervisor’s monthly reports were all approved on motion of Councilman Keeney, seconded by Councilman Mosher and carried unanimously.</w:t>
      </w:r>
    </w:p>
    <w:p w:rsidR="00434A96" w:rsidRDefault="00434A96" w:rsidP="00434A96">
      <w:pPr>
        <w:pStyle w:val="NoSpacing"/>
      </w:pPr>
    </w:p>
    <w:p w:rsidR="00434A96" w:rsidRDefault="00434A96" w:rsidP="00434A96">
      <w:pPr>
        <w:pStyle w:val="NoSpacing"/>
      </w:pPr>
      <w:r>
        <w:t>Water department had a bid opening on Feb 12.  HD Supply was $39,281.00 with National Pipe.  Blair Supply was $ 39,764.00 with JM Eagle Pipe and Martisco was $40,118.00 with IPEX pipe.  Jim showed the board the problems he has discovered with National Pipe and the difference in the gaskets used in all three brands.  He prefers to use the IPEX pipe.  Councilman Mosher offered a motion to award the bid to Martisco for the IPEX pipe, based on the town’s best value policy.  Motion was seconded by Councilman</w:t>
      </w:r>
      <w:r w:rsidR="002E5A88">
        <w:t xml:space="preserve"> Smith and carried unanimously. </w:t>
      </w:r>
      <w:r>
        <w:t>Supervisor Wickham wants suggestions for Memorial Day ceremony at the town hall.</w:t>
      </w:r>
    </w:p>
    <w:p w:rsidR="00694A6C" w:rsidRDefault="00694A6C" w:rsidP="00434A96">
      <w:pPr>
        <w:pStyle w:val="NoSpacing"/>
      </w:pPr>
    </w:p>
    <w:p w:rsidR="00694A6C" w:rsidRDefault="00694A6C" w:rsidP="00434A96">
      <w:pPr>
        <w:pStyle w:val="NoSpacing"/>
      </w:pPr>
      <w:r>
        <w:t>RES #33-16  Participating in Update of the Ontario County Multi-Jurisdictional All Hazard Mitigation Plan</w:t>
      </w:r>
      <w:r w:rsidR="00610B07">
        <w:t xml:space="preserve"> was approved on motion of Councilman Keeney, seconded by Councilman Mosher and carried unanimously.</w:t>
      </w:r>
    </w:p>
    <w:p w:rsidR="00610B07" w:rsidRDefault="00610B07" w:rsidP="00434A96">
      <w:pPr>
        <w:pStyle w:val="NoSpacing"/>
      </w:pPr>
    </w:p>
    <w:p w:rsidR="002E5A88" w:rsidRDefault="00610B07" w:rsidP="00434A96">
      <w:pPr>
        <w:pStyle w:val="NoSpacing"/>
      </w:pPr>
      <w:r>
        <w:t>Employee Assistance Program</w:t>
      </w:r>
      <w:r w:rsidR="002E5A88">
        <w:t xml:space="preserve"> could be offered to our employees if we contract with them.  Jerry and Rick thought we were already covered through the county so Andrew will check with them. Dr. Steven Achilles will serve as health officer for 2016 on motion of Councilman Smith, seconded by Councilman Mosher and carried unanimously.  With no further business, the meeting was adjourned at 9:15 pm on motion of Councilman Smith, seconded by Councilman Malyj and carried.</w:t>
      </w:r>
    </w:p>
    <w:p w:rsidR="002E5A88" w:rsidRDefault="002E5A88" w:rsidP="00434A96">
      <w:pPr>
        <w:pStyle w:val="NoSpacing"/>
      </w:pPr>
    </w:p>
    <w:p w:rsidR="002E5A88" w:rsidRDefault="002E5A88" w:rsidP="00434A96">
      <w:pPr>
        <w:pStyle w:val="NoSpacing"/>
      </w:pPr>
    </w:p>
    <w:p w:rsidR="002E5A88" w:rsidRDefault="002E5A88" w:rsidP="00434A96">
      <w:pPr>
        <w:pStyle w:val="NoSpacing"/>
      </w:pPr>
      <w:r>
        <w:t>Terri Quartaro, Seneca Town Clerk</w:t>
      </w:r>
    </w:p>
    <w:p w:rsidR="002E5A88" w:rsidRDefault="002E5A88" w:rsidP="00434A96">
      <w:pPr>
        <w:pStyle w:val="NoSpacing"/>
      </w:pPr>
    </w:p>
    <w:p w:rsidR="0053471D" w:rsidRDefault="0053471D" w:rsidP="00263B84">
      <w:pPr>
        <w:pStyle w:val="NoSpacing"/>
      </w:pPr>
    </w:p>
    <w:p w:rsidR="0053471D" w:rsidRDefault="0053471D" w:rsidP="00263B84">
      <w:pPr>
        <w:pStyle w:val="NoSpacing"/>
      </w:pPr>
    </w:p>
    <w:sectPr w:rsidR="00534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23D81"/>
    <w:multiLevelType w:val="hybridMultilevel"/>
    <w:tmpl w:val="137CB8AA"/>
    <w:lvl w:ilvl="0" w:tplc="01C42BF8">
      <w:start w:val="367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960"/>
    <w:rsid w:val="000848C9"/>
    <w:rsid w:val="00133ACA"/>
    <w:rsid w:val="00263B84"/>
    <w:rsid w:val="0027672C"/>
    <w:rsid w:val="002E5A88"/>
    <w:rsid w:val="00434A96"/>
    <w:rsid w:val="0053471D"/>
    <w:rsid w:val="00610B07"/>
    <w:rsid w:val="00694A6C"/>
    <w:rsid w:val="00980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960"/>
    <w:pPr>
      <w:spacing w:after="0" w:line="240" w:lineRule="auto"/>
    </w:pPr>
  </w:style>
  <w:style w:type="paragraph" w:styleId="BalloonText">
    <w:name w:val="Balloon Text"/>
    <w:basedOn w:val="Normal"/>
    <w:link w:val="BalloonTextChar"/>
    <w:uiPriority w:val="99"/>
    <w:semiHidden/>
    <w:unhideWhenUsed/>
    <w:rsid w:val="00133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A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960"/>
    <w:pPr>
      <w:spacing w:after="0" w:line="240" w:lineRule="auto"/>
    </w:pPr>
  </w:style>
  <w:style w:type="paragraph" w:styleId="BalloonText">
    <w:name w:val="Balloon Text"/>
    <w:basedOn w:val="Normal"/>
    <w:link w:val="BalloonTextChar"/>
    <w:uiPriority w:val="99"/>
    <w:semiHidden/>
    <w:unhideWhenUsed/>
    <w:rsid w:val="00133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A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2</cp:revision>
  <cp:lastPrinted>2016-03-04T17:31:00Z</cp:lastPrinted>
  <dcterms:created xsi:type="dcterms:W3CDTF">2016-03-04T16:03:00Z</dcterms:created>
  <dcterms:modified xsi:type="dcterms:W3CDTF">2016-03-04T17:31:00Z</dcterms:modified>
</cp:coreProperties>
</file>