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C14" w:rsidRDefault="00CC037B" w:rsidP="00CC037B">
      <w:pPr>
        <w:pStyle w:val="NoSpacing"/>
      </w:pPr>
      <w:r>
        <w:t>3675 Flint Road</w:t>
      </w:r>
    </w:p>
    <w:p w:rsidR="00CC037B" w:rsidRDefault="00CC037B" w:rsidP="00CC037B">
      <w:pPr>
        <w:pStyle w:val="NoSpacing"/>
      </w:pPr>
      <w:r>
        <w:t>Stanley, NY 14561</w:t>
      </w:r>
    </w:p>
    <w:p w:rsidR="00CC037B" w:rsidRDefault="00CC037B" w:rsidP="00CC037B">
      <w:pPr>
        <w:pStyle w:val="NoSpacing"/>
      </w:pPr>
    </w:p>
    <w:p w:rsidR="00CC037B" w:rsidRDefault="00CC037B" w:rsidP="00CC037B">
      <w:pPr>
        <w:pStyle w:val="NoSpacing"/>
      </w:pPr>
      <w:r>
        <w:t>September 30, 2015</w:t>
      </w:r>
    </w:p>
    <w:p w:rsidR="00CC037B" w:rsidRDefault="00CC037B" w:rsidP="00CC037B">
      <w:pPr>
        <w:pStyle w:val="NoSpacing"/>
      </w:pPr>
    </w:p>
    <w:p w:rsidR="00CC037B" w:rsidRDefault="00CC037B" w:rsidP="00CC037B">
      <w:pPr>
        <w:pStyle w:val="NoSpacing"/>
      </w:pPr>
      <w:r>
        <w:t>The 2016 Budget Workshop meeting was called to order by Supervisor John Sheppard at 6:00 pm.  Also present were:</w:t>
      </w:r>
    </w:p>
    <w:p w:rsidR="00CC037B" w:rsidRDefault="00CC037B" w:rsidP="00CC037B">
      <w:pPr>
        <w:pStyle w:val="NoSpacing"/>
      </w:pPr>
      <w:r>
        <w:t>Charles Smith, Councilman</w:t>
      </w:r>
      <w:r>
        <w:tab/>
      </w:r>
      <w:r>
        <w:tab/>
      </w:r>
      <w:r>
        <w:tab/>
      </w:r>
      <w:r>
        <w:tab/>
        <w:t>Andrew Wickham, Councilman</w:t>
      </w:r>
    </w:p>
    <w:p w:rsidR="00CC037B" w:rsidRDefault="00CC037B" w:rsidP="00CC037B">
      <w:pPr>
        <w:pStyle w:val="NoSpacing"/>
      </w:pPr>
      <w:r>
        <w:t>Howard Keeney, Councilman</w:t>
      </w:r>
      <w:r>
        <w:tab/>
      </w:r>
      <w:r>
        <w:tab/>
      </w:r>
      <w:r>
        <w:tab/>
      </w:r>
      <w:r>
        <w:tab/>
        <w:t>Jason Mosher, Councilman</w:t>
      </w:r>
    </w:p>
    <w:p w:rsidR="00CC037B" w:rsidRDefault="00CC037B" w:rsidP="00CC037B">
      <w:pPr>
        <w:pStyle w:val="NoSpacing"/>
      </w:pPr>
      <w:r>
        <w:t>Terri Quartaro, Town Clerk</w:t>
      </w:r>
      <w:r>
        <w:tab/>
      </w:r>
      <w:r>
        <w:tab/>
      </w:r>
      <w:r>
        <w:tab/>
      </w:r>
      <w:r>
        <w:tab/>
        <w:t>Shana Jo Hilton, Assessor</w:t>
      </w:r>
    </w:p>
    <w:p w:rsidR="00CC037B" w:rsidRDefault="00CC037B" w:rsidP="00CC037B">
      <w:pPr>
        <w:pStyle w:val="NoSpacing"/>
      </w:pPr>
      <w:r>
        <w:t>Jerry Hoover, CEO</w:t>
      </w:r>
      <w:r>
        <w:tab/>
      </w:r>
      <w:r>
        <w:tab/>
      </w:r>
      <w:r>
        <w:tab/>
      </w:r>
      <w:r>
        <w:tab/>
      </w:r>
      <w:r>
        <w:tab/>
        <w:t>Rick Allison, Highway Superintendent</w:t>
      </w:r>
    </w:p>
    <w:p w:rsidR="00CC037B" w:rsidRDefault="00CC037B" w:rsidP="00CC037B">
      <w:pPr>
        <w:pStyle w:val="NoSpacing"/>
      </w:pPr>
      <w:r>
        <w:t>Jim Lawson, Water Superintendent was necessarily absent.</w:t>
      </w:r>
    </w:p>
    <w:p w:rsidR="00AE0467" w:rsidRDefault="00AE0467" w:rsidP="00CC037B">
      <w:pPr>
        <w:pStyle w:val="NoSpacing"/>
      </w:pPr>
    </w:p>
    <w:p w:rsidR="00AE0467" w:rsidRDefault="00AE0467" w:rsidP="00CC037B">
      <w:pPr>
        <w:pStyle w:val="NoSpacing"/>
      </w:pPr>
      <w:r>
        <w:t>RES#</w:t>
      </w:r>
      <w:r w:rsidR="00724F71">
        <w:t xml:space="preserve">40-15  </w:t>
      </w:r>
      <w:r w:rsidR="00ED26A0">
        <w:t>Designating Public Depository of USNY Bank (Bank of the Fingerlakes) was approved on motion of Councilman Keeney, seconded by Councilman Wickham and carried unanimously.</w:t>
      </w:r>
      <w:bookmarkStart w:id="0" w:name="_GoBack"/>
      <w:bookmarkEnd w:id="0"/>
    </w:p>
    <w:p w:rsidR="00AE0467" w:rsidRDefault="00AE0467" w:rsidP="00CC037B">
      <w:pPr>
        <w:pStyle w:val="NoSpacing"/>
      </w:pPr>
    </w:p>
    <w:p w:rsidR="00AE0467" w:rsidRDefault="00AE0467" w:rsidP="00CC037B">
      <w:pPr>
        <w:pStyle w:val="NoSpacing"/>
      </w:pPr>
      <w:r>
        <w:t>Supervisor Sheppard presented the 2016 budget and reviewed it.  It calls for no county buy down for 2016 or 2017 as the DEC permit for the landfill still has not been issued. Salaries are up 1% across the board.  Healthcare premiums have been budgeted to increase 11%.  The budget uses $460,000 from fund balance with total spending dropping from $1,819M to $1.368M.</w:t>
      </w:r>
    </w:p>
    <w:p w:rsidR="00AE0467" w:rsidRDefault="00AE0467" w:rsidP="00CC037B">
      <w:pPr>
        <w:pStyle w:val="NoSpacing"/>
      </w:pPr>
    </w:p>
    <w:p w:rsidR="00AE0467" w:rsidRDefault="00AE0467" w:rsidP="00CC037B">
      <w:pPr>
        <w:pStyle w:val="NoSpacing"/>
      </w:pPr>
      <w:r>
        <w:t>The highway budget calls for keeping both the roller and a mowing tractor for another year and turning over the 644 loader and the bobcat.  The bobcat tool cat will be kept another year but the 2009 4500 truck will be replaced.  There will be no purchase of a generator or fuel metering system in 2016.  Highway spending is decreased from $1.542M to $1.514M.</w:t>
      </w:r>
    </w:p>
    <w:p w:rsidR="00AE0467" w:rsidRDefault="00AE0467"/>
    <w:p w:rsidR="00AE0467" w:rsidRDefault="00AE0467" w:rsidP="006C7D73">
      <w:pPr>
        <w:pStyle w:val="NoSpacing"/>
      </w:pPr>
      <w:r>
        <w:t>The water budget calls for replacing the 2008 pickup</w:t>
      </w:r>
      <w:r w:rsidR="00164E8B">
        <w:t xml:space="preserve"> and reducing the capital improvement project.  Total water spending decreases from $1.065M to $919K.</w:t>
      </w:r>
    </w:p>
    <w:p w:rsidR="006C7D73" w:rsidRDefault="006C7D73" w:rsidP="006C7D73">
      <w:pPr>
        <w:pStyle w:val="NoSpacing"/>
      </w:pPr>
    </w:p>
    <w:p w:rsidR="00164E8B" w:rsidRDefault="00164E8B">
      <w:r>
        <w:t>After reviewing the budget line by line, the meeting was adjourned at 7:38 pm.</w:t>
      </w:r>
    </w:p>
    <w:p w:rsidR="00164E8B" w:rsidRDefault="00164E8B" w:rsidP="00724F71">
      <w:pPr>
        <w:pStyle w:val="NoSpacing"/>
      </w:pPr>
    </w:p>
    <w:p w:rsidR="00724F71" w:rsidRDefault="00164E8B" w:rsidP="00724F71">
      <w:pPr>
        <w:pStyle w:val="NoSpacing"/>
      </w:pPr>
      <w:r>
        <w:t>Terri Quartaro</w:t>
      </w:r>
    </w:p>
    <w:p w:rsidR="00724F71" w:rsidRDefault="00724F71" w:rsidP="00724F71">
      <w:pPr>
        <w:pStyle w:val="NoSpacing"/>
      </w:pPr>
      <w:r>
        <w:t>Seneca Town Clerk</w:t>
      </w:r>
    </w:p>
    <w:p w:rsidR="00164E8B" w:rsidRDefault="00164E8B"/>
    <w:p w:rsidR="00164E8B" w:rsidRDefault="00164E8B"/>
    <w:sectPr w:rsidR="00164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37B"/>
    <w:rsid w:val="00164E8B"/>
    <w:rsid w:val="006C7D73"/>
    <w:rsid w:val="00724F71"/>
    <w:rsid w:val="00832CCE"/>
    <w:rsid w:val="00AE0467"/>
    <w:rsid w:val="00C155C3"/>
    <w:rsid w:val="00CC037B"/>
    <w:rsid w:val="00ED26A0"/>
    <w:rsid w:val="00F3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3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3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Quartaro</dc:creator>
  <cp:lastModifiedBy>Terri Quartaro</cp:lastModifiedBy>
  <cp:revision>2</cp:revision>
  <dcterms:created xsi:type="dcterms:W3CDTF">2015-10-07T14:10:00Z</dcterms:created>
  <dcterms:modified xsi:type="dcterms:W3CDTF">2015-10-07T18:06:00Z</dcterms:modified>
</cp:coreProperties>
</file>