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15" w:rsidRDefault="00AA6A15">
      <w:bookmarkStart w:id="0" w:name="_GoBack"/>
      <w:bookmarkEnd w:id="0"/>
      <w:r>
        <w:t>3675 Flint Road</w:t>
      </w:r>
    </w:p>
    <w:p w:rsidR="00AA6A15" w:rsidRDefault="00AA6A15">
      <w:r>
        <w:t>Stanley, NY 14561</w:t>
      </w:r>
    </w:p>
    <w:p w:rsidR="00AA6A15" w:rsidRDefault="00AA6A15">
      <w:r>
        <w:t>April 17, 2012</w:t>
      </w:r>
    </w:p>
    <w:p w:rsidR="00AA6A15" w:rsidRDefault="00AA6A15" w:rsidP="006C1831">
      <w:pPr>
        <w:spacing w:line="240" w:lineRule="auto"/>
      </w:pPr>
      <w:r>
        <w:t>The regular meeting of the Seneca Town Board was called to order at 7:30 pm by Supervisor John Sheppard.  Also present were:</w:t>
      </w:r>
    </w:p>
    <w:p w:rsidR="00AA6A15" w:rsidRDefault="00AA6A15" w:rsidP="006C1831">
      <w:pPr>
        <w:spacing w:line="240" w:lineRule="auto"/>
      </w:pPr>
      <w:r>
        <w:t>Charles Smith, Councilman</w:t>
      </w:r>
      <w:r>
        <w:tab/>
      </w:r>
      <w:r>
        <w:tab/>
      </w:r>
      <w:r>
        <w:tab/>
        <w:t>Andrew Wickham, Councilman</w:t>
      </w:r>
    </w:p>
    <w:p w:rsidR="00AA6A15" w:rsidRDefault="00AA6A15" w:rsidP="006C1831">
      <w:pPr>
        <w:spacing w:line="240" w:lineRule="auto"/>
      </w:pPr>
      <w:r>
        <w:t>Howard Keeney, Councilman</w:t>
      </w:r>
      <w:r>
        <w:tab/>
      </w:r>
      <w:r>
        <w:tab/>
      </w:r>
      <w:r>
        <w:tab/>
        <w:t>Jason Mosher, Councilman</w:t>
      </w:r>
    </w:p>
    <w:p w:rsidR="00AA6A15" w:rsidRDefault="00AA6A15" w:rsidP="006C1831">
      <w:pPr>
        <w:spacing w:line="240" w:lineRule="auto"/>
      </w:pPr>
      <w:r>
        <w:t>Shana Jo Hilton, Deputy Clerk</w:t>
      </w:r>
      <w:r>
        <w:tab/>
      </w:r>
      <w:r>
        <w:tab/>
      </w:r>
      <w:r>
        <w:tab/>
        <w:t>Jerry Hoover, CEO</w:t>
      </w:r>
      <w:r>
        <w:tab/>
      </w:r>
    </w:p>
    <w:p w:rsidR="00AA6A15" w:rsidRDefault="00AA6A15" w:rsidP="006C1831">
      <w:pPr>
        <w:spacing w:line="240" w:lineRule="auto"/>
      </w:pPr>
      <w:r>
        <w:t>Rick Allison, Highway Supt</w:t>
      </w:r>
      <w:r>
        <w:tab/>
      </w:r>
      <w:r>
        <w:tab/>
      </w:r>
      <w:r>
        <w:tab/>
        <w:t xml:space="preserve">Jane Wolfe, Historian </w:t>
      </w:r>
    </w:p>
    <w:p w:rsidR="00AA6A15" w:rsidRDefault="00AA6A15" w:rsidP="0048351B">
      <w:r>
        <w:rPr>
          <w:sz w:val="24"/>
          <w:szCs w:val="24"/>
        </w:rPr>
        <w:t>Necessarily absent:</w:t>
      </w:r>
      <w:r w:rsidRPr="002D1BEF">
        <w:t xml:space="preserve"> </w:t>
      </w:r>
      <w:r>
        <w:t>Terri Quartaro, Town Clerk and Jim Lawson, Water Supt</w:t>
      </w:r>
    </w:p>
    <w:p w:rsidR="00AA6A15" w:rsidRDefault="00AA6A15" w:rsidP="006C1831">
      <w:pPr>
        <w:spacing w:line="240" w:lineRule="auto"/>
      </w:pPr>
      <w:r>
        <w:t>Supervisor Sheppard led the pledge of allegiance.  The agenda was approved on motion of Councilman Smith, seconded by Councilman Wickham.  Supervisor Sheppard added two items to new business and the amended agenda was then approved on motion of Councilman Smith, seconded by Councilman Wickham and carried unanimously.</w:t>
      </w:r>
    </w:p>
    <w:p w:rsidR="00AA6A15" w:rsidRDefault="00AA6A15" w:rsidP="006C1831">
      <w:pPr>
        <w:spacing w:line="240" w:lineRule="auto"/>
      </w:pPr>
      <w:r>
        <w:t>Supervisor Sheppard shared a recent safety reminder he encountered.  He had been busily cutting wood with no known events, at the conclusion of one day as he took his boots off he found a cut in his boot from the chain saw.  This was an excellent example of how one should always ensure proper equipment for the job they are embarking on. Privilege of the floor was offered at this time.  Joy Martin spoke and commented on the need to keep residents up to date on town issues.  Supervisor Sheppard again offered and stated his availability to meet with constituents on any and all topics at any time.  The minutes of the last two meetings were approved on motion of Councilman Keeney, seconded by Councilman Mosher and carried unanimously.</w:t>
      </w:r>
    </w:p>
    <w:p w:rsidR="00AA6A15" w:rsidRDefault="00AA6A15" w:rsidP="002F412B">
      <w:pPr>
        <w:spacing w:line="240" w:lineRule="auto"/>
      </w:pPr>
      <w:r>
        <w:t>Supervisor Sheppard mentioned the following communications:</w:t>
      </w:r>
    </w:p>
    <w:p w:rsidR="00AA6A15" w:rsidRPr="0095304C" w:rsidRDefault="00AA6A15" w:rsidP="002F412B">
      <w:pPr>
        <w:spacing w:after="0" w:line="240" w:lineRule="auto"/>
        <w:ind w:left="1080" w:right="-540"/>
        <w:outlineLvl w:val="1"/>
      </w:pPr>
      <w:r w:rsidRPr="0095304C">
        <w:t>Releaf Workshop</w:t>
      </w:r>
      <w:r>
        <w:tab/>
      </w:r>
      <w:r>
        <w:tab/>
      </w:r>
      <w:r>
        <w:tab/>
      </w:r>
      <w:r w:rsidRPr="0095304C">
        <w:t>CR 10 traffic circles</w:t>
      </w:r>
    </w:p>
    <w:p w:rsidR="00AA6A15" w:rsidRPr="0095304C" w:rsidRDefault="00AA6A15" w:rsidP="002F412B">
      <w:pPr>
        <w:spacing w:after="0" w:line="240" w:lineRule="auto"/>
        <w:ind w:left="840" w:right="-540" w:firstLine="240"/>
        <w:outlineLvl w:val="1"/>
      </w:pPr>
      <w:r w:rsidRPr="0095304C">
        <w:t>County Safety Classes</w:t>
      </w:r>
      <w:r>
        <w:tab/>
      </w:r>
      <w:r>
        <w:tab/>
      </w:r>
      <w:r w:rsidRPr="0095304C">
        <w:t>Senator Schumer’s letter</w:t>
      </w:r>
    </w:p>
    <w:p w:rsidR="00AA6A15" w:rsidRPr="00B477BF" w:rsidRDefault="00AA6A15" w:rsidP="002F412B">
      <w:pPr>
        <w:spacing w:after="0" w:line="240" w:lineRule="auto"/>
        <w:ind w:left="840" w:right="-540" w:firstLine="240"/>
        <w:outlineLvl w:val="1"/>
      </w:pPr>
      <w:r w:rsidRPr="00B477BF">
        <w:t>Employer Forum</w:t>
      </w:r>
      <w:r>
        <w:tab/>
      </w:r>
      <w:r>
        <w:tab/>
      </w:r>
      <w:r>
        <w:tab/>
      </w:r>
      <w:r w:rsidRPr="00B477BF">
        <w:t>Ont Cnty Off of Aging</w:t>
      </w:r>
    </w:p>
    <w:p w:rsidR="00AA6A15" w:rsidRPr="00B477BF" w:rsidRDefault="00AA6A15" w:rsidP="002F412B">
      <w:pPr>
        <w:spacing w:after="0" w:line="240" w:lineRule="auto"/>
        <w:ind w:left="840" w:right="-540" w:firstLine="240"/>
        <w:outlineLvl w:val="1"/>
      </w:pPr>
      <w:r w:rsidRPr="00B477BF">
        <w:t>Pathfinder newsletter</w:t>
      </w:r>
      <w:r>
        <w:tab/>
      </w:r>
      <w:r>
        <w:tab/>
      </w:r>
      <w:r w:rsidRPr="00B477BF">
        <w:t>The Inside Dirt</w:t>
      </w:r>
    </w:p>
    <w:p w:rsidR="00AA6A15" w:rsidRPr="00655760" w:rsidRDefault="00AA6A15" w:rsidP="002F412B">
      <w:pPr>
        <w:spacing w:after="0" w:line="240" w:lineRule="auto"/>
        <w:ind w:left="840" w:right="-540" w:firstLine="240"/>
        <w:outlineLvl w:val="1"/>
      </w:pPr>
      <w:r w:rsidRPr="00B477BF">
        <w:t>Time Warner restructuring</w:t>
      </w:r>
      <w:r>
        <w:tab/>
      </w:r>
      <w:r>
        <w:tab/>
      </w:r>
      <w:r w:rsidRPr="00655760">
        <w:t>Casella 1</w:t>
      </w:r>
      <w:r w:rsidRPr="002F412B">
        <w:rPr>
          <w:vertAlign w:val="superscript"/>
        </w:rPr>
        <w:t>st</w:t>
      </w:r>
      <w:r w:rsidRPr="00655760">
        <w:t xml:space="preserve"> qrt Host Pmt</w:t>
      </w:r>
    </w:p>
    <w:p w:rsidR="00AA6A15" w:rsidRPr="002F412B" w:rsidRDefault="00AA6A15" w:rsidP="002F412B">
      <w:pPr>
        <w:spacing w:after="0" w:line="240" w:lineRule="auto"/>
        <w:ind w:left="840" w:right="-540" w:firstLine="240"/>
        <w:outlineLvl w:val="1"/>
        <w:rPr>
          <w:highlight w:val="yellow"/>
        </w:rPr>
      </w:pPr>
      <w:r w:rsidRPr="00655760">
        <w:t>NY Planning Federation news</w:t>
      </w:r>
    </w:p>
    <w:p w:rsidR="00AA6A15" w:rsidRDefault="00AA6A15" w:rsidP="002F412B">
      <w:pPr>
        <w:spacing w:line="240" w:lineRule="auto"/>
        <w:ind w:left="360"/>
      </w:pPr>
    </w:p>
    <w:p w:rsidR="00AA6A15" w:rsidRDefault="00AA6A15" w:rsidP="005A2918">
      <w:pPr>
        <w:spacing w:line="240" w:lineRule="auto"/>
      </w:pPr>
      <w:r>
        <w:t xml:space="preserve">Written reports were submitted by the highway superintendent, water superintendent, CEO, assessor, and historian and are on file.  Rick Allison noted Bill Spangle will be retiring the end of May after 40+ years of service.  He is an excellent employee and will be greatly missed.   Fred Kober from Casella reported the new super flare was delivered today and they are working at getting it operational.  This is replacing the one across from our transfer station on County Road 5.  They are planning to so some mulching and seeding. They have been busy picking trash due to recent windy days. They routinely pick up trash on 5&amp;20 from the Hopewell town line to the Geneva town line and on County Road 5.  He has contracted Teed’s Tree Service to remove the bags in the trees on County Road 5.  </w:t>
      </w:r>
    </w:p>
    <w:p w:rsidR="00AA6A15" w:rsidRDefault="00AA6A15" w:rsidP="005A2918">
      <w:pPr>
        <w:spacing w:line="240" w:lineRule="auto"/>
      </w:pPr>
      <w:r>
        <w:t>WARRANTS</w:t>
      </w:r>
    </w:p>
    <w:p w:rsidR="00AA6A15" w:rsidRDefault="00AA6A15" w:rsidP="005A2918">
      <w:pPr>
        <w:pStyle w:val="ListParagraph"/>
        <w:numPr>
          <w:ilvl w:val="0"/>
          <w:numId w:val="1"/>
        </w:numPr>
        <w:spacing w:line="240" w:lineRule="auto"/>
      </w:pPr>
      <w:r>
        <w:t>General, claims #181-211,226 in the amount of $41,466.25 were approved on motion of Councilman Mosher, seconded by Councilman Keeney and;</w:t>
      </w:r>
    </w:p>
    <w:p w:rsidR="00AA6A15" w:rsidRDefault="00AA6A15" w:rsidP="005A2918">
      <w:pPr>
        <w:pStyle w:val="ListParagraph"/>
        <w:numPr>
          <w:ilvl w:val="0"/>
          <w:numId w:val="1"/>
        </w:numPr>
        <w:spacing w:line="240" w:lineRule="auto"/>
      </w:pPr>
      <w:r>
        <w:t>Water, claims #42-61 in the amount of $115,547.03 were approved on motion of Councilman Wickham, seconded by  Councilman Keeney and;</w:t>
      </w:r>
    </w:p>
    <w:p w:rsidR="00AA6A15" w:rsidRDefault="00AA6A15" w:rsidP="005A2918">
      <w:pPr>
        <w:pStyle w:val="ListParagraph"/>
        <w:numPr>
          <w:ilvl w:val="0"/>
          <w:numId w:val="1"/>
        </w:numPr>
        <w:spacing w:line="240" w:lineRule="auto"/>
      </w:pPr>
      <w:r>
        <w:t>Highway, claims #181,212-225 in the amount of $64,798.14 were approved on motion of Councilman Keeney, seconded by Councilman Wickham and;</w:t>
      </w:r>
    </w:p>
    <w:p w:rsidR="00AA6A15" w:rsidRDefault="00AA6A15" w:rsidP="005A2918">
      <w:pPr>
        <w:pStyle w:val="ListParagraph"/>
        <w:numPr>
          <w:ilvl w:val="0"/>
          <w:numId w:val="1"/>
        </w:numPr>
        <w:spacing w:line="240" w:lineRule="auto"/>
      </w:pPr>
      <w:r>
        <w:t>Hall light, claims #200 &amp; 201 in the amount of $358.33</w:t>
      </w:r>
    </w:p>
    <w:p w:rsidR="00AA6A15" w:rsidRDefault="00AA6A15" w:rsidP="005A2918">
      <w:pPr>
        <w:pStyle w:val="ListParagraph"/>
        <w:numPr>
          <w:ilvl w:val="0"/>
          <w:numId w:val="1"/>
        </w:numPr>
        <w:spacing w:line="240" w:lineRule="auto"/>
      </w:pPr>
      <w:r>
        <w:t>Stanley light, claims #200 &amp; 201 in the amount of $333.20</w:t>
      </w:r>
    </w:p>
    <w:p w:rsidR="00AA6A15" w:rsidRDefault="00AA6A15" w:rsidP="005A2918">
      <w:pPr>
        <w:pStyle w:val="ListParagraph"/>
        <w:numPr>
          <w:ilvl w:val="0"/>
          <w:numId w:val="1"/>
        </w:numPr>
        <w:spacing w:line="240" w:lineRule="auto"/>
      </w:pPr>
      <w:r>
        <w:t>Seneca Castle light, claims #200 &amp; 201 in the amount of $281.78 were approved on motion of Councilman Smith, seconded by Councilman Wickham and;</w:t>
      </w:r>
    </w:p>
    <w:p w:rsidR="00AA6A15" w:rsidRDefault="00AA6A15" w:rsidP="005A2918">
      <w:pPr>
        <w:pStyle w:val="ListParagraph"/>
        <w:numPr>
          <w:ilvl w:val="0"/>
          <w:numId w:val="1"/>
        </w:numPr>
        <w:spacing w:line="240" w:lineRule="auto"/>
      </w:pPr>
      <w:r>
        <w:t>Town Clerk’s, Supervisor’s and CEO’s monthly reports were approved on motion of Councilman Smith, seconded by Councilman Wickham and all carried unanimously.</w:t>
      </w:r>
    </w:p>
    <w:p w:rsidR="00AA6A15" w:rsidRDefault="00AA6A15" w:rsidP="00FB14E9">
      <w:pPr>
        <w:spacing w:line="240" w:lineRule="auto"/>
      </w:pPr>
      <w:r>
        <w:t xml:space="preserve">Supervisor Sheppard reviewed with the board an insurance disclosure declining terrorism coverage. The cost to purchase terrorism coverage is $478 all agreed it was not needed at this time. </w:t>
      </w:r>
    </w:p>
    <w:p w:rsidR="00AA6A15" w:rsidRDefault="00AA6A15" w:rsidP="00344C58">
      <w:pPr>
        <w:spacing w:line="240" w:lineRule="auto"/>
      </w:pPr>
      <w:r>
        <w:t>Motion to approve the 2012 county roadside mowing contract was offered by Supervisor Sheppard, seconded by Councilman Smith and carried unanimously.</w:t>
      </w:r>
    </w:p>
    <w:p w:rsidR="00AA6A15" w:rsidRDefault="00AA6A15" w:rsidP="00FB14E9">
      <w:pPr>
        <w:spacing w:line="240" w:lineRule="auto"/>
      </w:pPr>
      <w:r>
        <w:t>Motion to authorize CHA Consulting, Inc. to conduct the 2011 Casella Host Agreement Payment Audit for the sum of $2,500 was offered by Supervisor Sheppard, seconded by Councilman Keeney and carried unanimously.</w:t>
      </w:r>
    </w:p>
    <w:p w:rsidR="00AA6A15" w:rsidRDefault="00AA6A15" w:rsidP="007C289F">
      <w:pPr>
        <w:spacing w:line="240" w:lineRule="auto"/>
      </w:pPr>
      <w:r>
        <w:t>Cornell Cooperative Extension, in cooperation with Ontario County Agriculture Enhancement Board has invited us to host an “Agriculture Roundtable” meeting.  A motion was offered by Supervisor Sheppard, seconded by Councilman Wickham to host one sometime after Thanksgiving and carried unanimously.</w:t>
      </w:r>
    </w:p>
    <w:p w:rsidR="00AA6A15" w:rsidRDefault="00AA6A15" w:rsidP="00FB14E9">
      <w:pPr>
        <w:spacing w:line="240" w:lineRule="auto"/>
      </w:pPr>
      <w:r>
        <w:t>CEO Hoover is coordinating with Workforce Development to secure labor to work on landscaping around town buildings.</w:t>
      </w:r>
    </w:p>
    <w:p w:rsidR="00AA6A15" w:rsidRDefault="00AA6A15" w:rsidP="007C4D25">
      <w:pPr>
        <w:spacing w:line="240" w:lineRule="auto"/>
      </w:pPr>
      <w:r>
        <w:t>Motion to authorize a budget transfer from General Unassigned Fund Balance to allocate and appropriate the $25,000 received from the county as part of the sewer line settlement to cover engineering costs related to the proposed sewer line was offered by Supervisor Sheppard, seconded by Councilman Mosher and carried unanimously.</w:t>
      </w:r>
    </w:p>
    <w:p w:rsidR="00AA6A15" w:rsidRDefault="00AA6A15" w:rsidP="00FB14E9">
      <w:pPr>
        <w:spacing w:line="240" w:lineRule="auto"/>
      </w:pPr>
      <w:r>
        <w:t xml:space="preserve">Supervisor Sheppard thanked the highway department for working on the walking trail and reported there are a number of downed trees that need to be cut up and removed along the trail. He is willing to do this if council agreed.  No one had any objections, and reminded him to wear proper gear.   </w:t>
      </w:r>
    </w:p>
    <w:p w:rsidR="00AA6A15" w:rsidRDefault="00AA6A15" w:rsidP="00FB14E9">
      <w:pPr>
        <w:spacing w:line="240" w:lineRule="auto"/>
      </w:pPr>
      <w:r>
        <w:t xml:space="preserve">Supervisor Sheppard met with Bob Raeman and updated the board on the sewer district plans and options. He also spoke about the town designating an “Improvement Area” and utilizing town funds, subject to permissive referendum.  He has a meeting Thursday with the Town of Geneva to discuss cost and availability. </w:t>
      </w:r>
    </w:p>
    <w:p w:rsidR="00AA6A15" w:rsidRDefault="00AA6A15" w:rsidP="00FB14E9">
      <w:pPr>
        <w:spacing w:line="240" w:lineRule="auto"/>
      </w:pPr>
      <w:r>
        <w:t>The Draft Revised Comprehensive Plan was distributed to board members.  Motion to hold a public hearing on Tuesday May 15</w:t>
      </w:r>
      <w:r w:rsidRPr="002A447A">
        <w:rPr>
          <w:vertAlign w:val="superscript"/>
        </w:rPr>
        <w:t>th</w:t>
      </w:r>
      <w:r>
        <w:t xml:space="preserve"> at 7:30 pm for the purpose of discussing the Revised Comprehensive Plan for the Town of Seneca was offered by Supervisor Sheppard, seconded by Councilman Keeney and carried unanimously.  There were no new updates on the IES litigation.</w:t>
      </w:r>
    </w:p>
    <w:p w:rsidR="00AA6A15" w:rsidRDefault="00AA6A15" w:rsidP="00FB14E9">
      <w:pPr>
        <w:spacing w:line="240" w:lineRule="auto"/>
      </w:pPr>
      <w:r>
        <w:t xml:space="preserve">Draft Environmental Impact Study remediation efforts continue as Supervisor Sheppard had a recent meeting with Casella representative.  The council instructed him to stay the course and continue to seek ownership.  Motion to authorize ancillary services from CHA was offered by Councilman Keeney and seconded by Councilman Wickham and carried unanimously.  Supervisor Sheppard reviewed the timeline for the next BOS cycle.     </w:t>
      </w:r>
    </w:p>
    <w:p w:rsidR="00AA6A15" w:rsidRDefault="00AA6A15" w:rsidP="00FB14E9">
      <w:pPr>
        <w:spacing w:line="240" w:lineRule="auto"/>
      </w:pPr>
      <w:r>
        <w:t>Privilege of the floor was offered again.  Bob DeLeo suggested surveying the residents to see what they want done in 2028 or putting it for a vote.  Ed Lavin would like to see us do everything in our power to insure there will be no landfill after 2028.  Katie Bennett Roll stated we can control our Ag. Land and do not have to do it.  She also suggested that Casella use a product known as Posi-Shell for cover and that would eliminate the need for a borrow area.  Joy Martin reminded everyone to get out and vote on their school budget which will be held on May 15th.  The meeting was adjourned at 9:04 on motion of Councilman Smith, seconded by Councilman Mosher and carried unanimously.</w:t>
      </w:r>
    </w:p>
    <w:p w:rsidR="00AA6A15" w:rsidRDefault="00AA6A15" w:rsidP="00FB14E9">
      <w:pPr>
        <w:spacing w:line="240" w:lineRule="auto"/>
      </w:pPr>
    </w:p>
    <w:p w:rsidR="00AA6A15" w:rsidRDefault="00AA6A15" w:rsidP="00FB14E9">
      <w:pPr>
        <w:spacing w:line="240" w:lineRule="auto"/>
      </w:pPr>
      <w:r>
        <w:t>Shana Jo Hilton, Deputy Clerk</w:t>
      </w:r>
    </w:p>
    <w:p w:rsidR="00AA6A15" w:rsidRDefault="00AA6A15" w:rsidP="00FB14E9">
      <w:pPr>
        <w:spacing w:line="240" w:lineRule="auto"/>
      </w:pPr>
    </w:p>
    <w:p w:rsidR="00AA6A15" w:rsidRDefault="00AA6A15" w:rsidP="00FB14E9">
      <w:pPr>
        <w:spacing w:line="240" w:lineRule="auto"/>
      </w:pPr>
      <w:r>
        <w:t>Town of Seneca</w:t>
      </w:r>
    </w:p>
    <w:sectPr w:rsidR="00AA6A15" w:rsidSect="007F7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4DFC"/>
    <w:multiLevelType w:val="hybridMultilevel"/>
    <w:tmpl w:val="D7C43BB0"/>
    <w:lvl w:ilvl="0" w:tplc="D5BE940A">
      <w:start w:val="367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4806A2B"/>
    <w:multiLevelType w:val="hybridMultilevel"/>
    <w:tmpl w:val="29C85010"/>
    <w:lvl w:ilvl="0" w:tplc="013A7BF4">
      <w:start w:val="5"/>
      <w:numFmt w:val="lowerLetter"/>
      <w:lvlText w:val="%1."/>
      <w:lvlJc w:val="left"/>
      <w:pPr>
        <w:tabs>
          <w:tab w:val="num" w:pos="1200"/>
        </w:tabs>
        <w:ind w:left="1200" w:hanging="360"/>
      </w:pPr>
      <w:rPr>
        <w:rFonts w:hint="default"/>
      </w:rPr>
    </w:lvl>
    <w:lvl w:ilvl="1" w:tplc="DA50CD96">
      <w:start w:val="1"/>
      <w:numFmt w:val="lowerRoman"/>
      <w:lvlText w:val="%2."/>
      <w:lvlJc w:val="left"/>
      <w:pPr>
        <w:tabs>
          <w:tab w:val="num" w:pos="1920"/>
        </w:tabs>
        <w:ind w:left="1920" w:hanging="360"/>
      </w:pPr>
      <w:rPr>
        <w:rFonts w:ascii="Times New Roman" w:eastAsia="Times New Roman" w:hAnsi="Times New Roman"/>
      </w:r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2">
    <w:nsid w:val="330C0C2C"/>
    <w:multiLevelType w:val="hybridMultilevel"/>
    <w:tmpl w:val="5C4E9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831"/>
    <w:rsid w:val="00056364"/>
    <w:rsid w:val="000B4EA0"/>
    <w:rsid w:val="000C50D6"/>
    <w:rsid w:val="000E3E79"/>
    <w:rsid w:val="00153B94"/>
    <w:rsid w:val="00181347"/>
    <w:rsid w:val="0019119B"/>
    <w:rsid w:val="001A79E3"/>
    <w:rsid w:val="002A29BC"/>
    <w:rsid w:val="002A447A"/>
    <w:rsid w:val="002A5225"/>
    <w:rsid w:val="002C5EBA"/>
    <w:rsid w:val="002D1BEF"/>
    <w:rsid w:val="002F412B"/>
    <w:rsid w:val="00337945"/>
    <w:rsid w:val="00344C58"/>
    <w:rsid w:val="00374352"/>
    <w:rsid w:val="0037646E"/>
    <w:rsid w:val="003C52DE"/>
    <w:rsid w:val="00430616"/>
    <w:rsid w:val="0044313F"/>
    <w:rsid w:val="0048351B"/>
    <w:rsid w:val="00524171"/>
    <w:rsid w:val="00573758"/>
    <w:rsid w:val="005A2918"/>
    <w:rsid w:val="00645081"/>
    <w:rsid w:val="00655760"/>
    <w:rsid w:val="00666B07"/>
    <w:rsid w:val="006A46B6"/>
    <w:rsid w:val="006A634A"/>
    <w:rsid w:val="006B4D32"/>
    <w:rsid w:val="006C1831"/>
    <w:rsid w:val="006D1C08"/>
    <w:rsid w:val="00720880"/>
    <w:rsid w:val="00730C74"/>
    <w:rsid w:val="00760F86"/>
    <w:rsid w:val="00787A40"/>
    <w:rsid w:val="007C289F"/>
    <w:rsid w:val="007C4D25"/>
    <w:rsid w:val="007F79BE"/>
    <w:rsid w:val="008864A8"/>
    <w:rsid w:val="008F57C4"/>
    <w:rsid w:val="00906282"/>
    <w:rsid w:val="0095304C"/>
    <w:rsid w:val="009628DE"/>
    <w:rsid w:val="00982D42"/>
    <w:rsid w:val="0099240D"/>
    <w:rsid w:val="009B0550"/>
    <w:rsid w:val="00A05D36"/>
    <w:rsid w:val="00AA6A15"/>
    <w:rsid w:val="00AE41D9"/>
    <w:rsid w:val="00AE4987"/>
    <w:rsid w:val="00B20D9A"/>
    <w:rsid w:val="00B477BF"/>
    <w:rsid w:val="00B906A8"/>
    <w:rsid w:val="00B95469"/>
    <w:rsid w:val="00C36210"/>
    <w:rsid w:val="00C6484D"/>
    <w:rsid w:val="00C72C93"/>
    <w:rsid w:val="00CA16BF"/>
    <w:rsid w:val="00D25B31"/>
    <w:rsid w:val="00DE5734"/>
    <w:rsid w:val="00DE6978"/>
    <w:rsid w:val="00E15AAB"/>
    <w:rsid w:val="00E87ABF"/>
    <w:rsid w:val="00F07B3C"/>
    <w:rsid w:val="00F26408"/>
    <w:rsid w:val="00FB14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91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3</Pages>
  <Words>1027</Words>
  <Characters>5857</Characters>
  <Application>Microsoft Office Outlook</Application>
  <DocSecurity>0</DocSecurity>
  <Lines>0</Lines>
  <Paragraphs>0</Paragraphs>
  <ScaleCrop>false</ScaleCrop>
  <Company>Town of Seneca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3675 Flint Road</dc:title>
  <dc:subject/>
  <dc:creator>Quartaro</dc:creator>
  <cp:keywords/>
  <dc:description/>
  <cp:lastModifiedBy> </cp:lastModifiedBy>
  <cp:revision>3</cp:revision>
  <cp:lastPrinted>2012-05-11T14:42:00Z</cp:lastPrinted>
  <dcterms:created xsi:type="dcterms:W3CDTF">2012-05-11T16:56:00Z</dcterms:created>
  <dcterms:modified xsi:type="dcterms:W3CDTF">2012-05-11T18:32:00Z</dcterms:modified>
</cp:coreProperties>
</file>