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C3" w:rsidRDefault="00A00EED" w:rsidP="00A00EED">
      <w:pPr>
        <w:pStyle w:val="NoSpacing"/>
      </w:pPr>
      <w:bookmarkStart w:id="0" w:name="_GoBack"/>
      <w:bookmarkEnd w:id="0"/>
      <w:r>
        <w:t>3675 Flint Road</w:t>
      </w:r>
    </w:p>
    <w:p w:rsidR="00A00EED" w:rsidRDefault="00A00EED" w:rsidP="00A00EED">
      <w:pPr>
        <w:pStyle w:val="NoSpacing"/>
      </w:pPr>
      <w:r>
        <w:t xml:space="preserve">Stanley, NY </w:t>
      </w:r>
    </w:p>
    <w:p w:rsidR="00A00EED" w:rsidRDefault="00A00EED" w:rsidP="00A00EED">
      <w:pPr>
        <w:pStyle w:val="NoSpacing"/>
      </w:pPr>
    </w:p>
    <w:p w:rsidR="00A00EED" w:rsidRDefault="00A00EED" w:rsidP="00A00EED">
      <w:pPr>
        <w:pStyle w:val="NoSpacing"/>
      </w:pPr>
      <w:r>
        <w:t>November 14, 2017</w:t>
      </w:r>
    </w:p>
    <w:p w:rsidR="00A00EED" w:rsidRDefault="00A00EED" w:rsidP="00A00EED">
      <w:pPr>
        <w:pStyle w:val="NoSpacing"/>
      </w:pPr>
    </w:p>
    <w:p w:rsidR="00A00EED" w:rsidRDefault="00A00EED" w:rsidP="00A00EED">
      <w:pPr>
        <w:pStyle w:val="NoSpacing"/>
      </w:pPr>
      <w:r>
        <w:t>The regular meeting of the Seneca Town Board was called to order at 7:30 pm by Supervisor Andrew Wickham.  Also present were:</w:t>
      </w:r>
    </w:p>
    <w:p w:rsidR="00A00EED" w:rsidRDefault="00A00EED" w:rsidP="00A00EED">
      <w:pPr>
        <w:pStyle w:val="NoSpacing"/>
      </w:pPr>
      <w:r>
        <w:t>Charles Smith, Councilman</w:t>
      </w:r>
      <w:r>
        <w:tab/>
      </w:r>
      <w:r>
        <w:tab/>
      </w:r>
      <w:r>
        <w:tab/>
        <w:t>Jason Mosher, Councilman</w:t>
      </w:r>
    </w:p>
    <w:p w:rsidR="00A00EED" w:rsidRDefault="00A00EED" w:rsidP="00A00EED">
      <w:pPr>
        <w:pStyle w:val="NoSpacing"/>
      </w:pPr>
      <w:r>
        <w:t>Howard Keeney, Councilman</w:t>
      </w:r>
      <w:r>
        <w:tab/>
      </w:r>
      <w:r>
        <w:tab/>
      </w:r>
      <w:r>
        <w:tab/>
        <w:t>James Malyj, Councilman</w:t>
      </w:r>
    </w:p>
    <w:p w:rsidR="00A00EED" w:rsidRDefault="00A00EED" w:rsidP="00A00EED">
      <w:pPr>
        <w:pStyle w:val="NoSpacing"/>
      </w:pPr>
      <w:r>
        <w:t>Terri Quartaro, Town Clerk</w:t>
      </w:r>
      <w:r>
        <w:tab/>
      </w:r>
      <w:r>
        <w:tab/>
      </w:r>
      <w:r>
        <w:tab/>
        <w:t>Jim Lawson, Water Superintendent</w:t>
      </w:r>
    </w:p>
    <w:p w:rsidR="00A00EED" w:rsidRDefault="00A00EED" w:rsidP="00A00EED">
      <w:pPr>
        <w:pStyle w:val="NoSpacing"/>
      </w:pPr>
      <w:r>
        <w:t>Rick Allison, Highway Supt.</w:t>
      </w:r>
      <w:r>
        <w:tab/>
      </w:r>
      <w:r>
        <w:tab/>
      </w:r>
      <w:r>
        <w:tab/>
        <w:t>Jerry Hoover, CEO</w:t>
      </w:r>
    </w:p>
    <w:p w:rsidR="00A00EED" w:rsidRDefault="00A00EED" w:rsidP="00A00EED">
      <w:pPr>
        <w:pStyle w:val="NoSpacing"/>
      </w:pPr>
      <w:r>
        <w:t>Kate Silverstrim, Town Clerk Elect</w:t>
      </w:r>
    </w:p>
    <w:p w:rsidR="00A00EED" w:rsidRDefault="00A00EED" w:rsidP="00A00EED">
      <w:pPr>
        <w:pStyle w:val="NoSpacing"/>
      </w:pPr>
      <w:r>
        <w:t>Shana Jo was necessarily absent.</w:t>
      </w:r>
    </w:p>
    <w:p w:rsidR="00A00EED" w:rsidRDefault="00A00EED" w:rsidP="00A00EED">
      <w:pPr>
        <w:pStyle w:val="NoSpacing"/>
      </w:pPr>
    </w:p>
    <w:p w:rsidR="00A00EED" w:rsidRDefault="00A00EED" w:rsidP="00A00EED">
      <w:pPr>
        <w:pStyle w:val="NoSpacing"/>
      </w:pPr>
      <w:r>
        <w:t>Supervisor Wickham led the pledge of allegiance and the roll call.  The agenda was approved on motion of Councilman Smith, seconded by Councilman Mosher.  Supervisor Wickham requested that three additional communications be added to the agenda.  The amended agenda was then approved on motion of Councilman Smith, seconded by Councilman Malyj and carried unanimously.</w:t>
      </w:r>
    </w:p>
    <w:p w:rsidR="00A00EED" w:rsidRDefault="00A00EED" w:rsidP="00A00EED">
      <w:pPr>
        <w:pStyle w:val="NoSpacing"/>
      </w:pPr>
    </w:p>
    <w:p w:rsidR="00A00EED" w:rsidRDefault="00A00EED" w:rsidP="00A00EED">
      <w:pPr>
        <w:pStyle w:val="NoSpacing"/>
      </w:pPr>
      <w:r>
        <w:t>Privilege of the floor was offered to Steve Roe</w:t>
      </w:r>
      <w:r w:rsidR="00B0555E">
        <w:t xml:space="preserve"> who asked the board to give three reasons why they thought having one person in charge of both the highway and water departments was a good idea.  Supervisor Wickham stated that no decision has been made yet and that the board would be discussing this option at the December meeting.</w:t>
      </w:r>
    </w:p>
    <w:p w:rsidR="00B0555E" w:rsidRDefault="00B0555E" w:rsidP="00A00EED">
      <w:pPr>
        <w:pStyle w:val="NoSpacing"/>
      </w:pPr>
    </w:p>
    <w:p w:rsidR="00B0555E" w:rsidRDefault="00B0555E" w:rsidP="00A00EED">
      <w:pPr>
        <w:pStyle w:val="NoSpacing"/>
      </w:pPr>
      <w:r>
        <w:t>The minutes of the last meeting were approved on motion of Councilman Mosher, seconded by Councilman Keeney and carried unanimously.</w:t>
      </w:r>
    </w:p>
    <w:p w:rsidR="00B0555E" w:rsidRDefault="00B0555E" w:rsidP="00A00EED">
      <w:pPr>
        <w:pStyle w:val="NoSpacing"/>
      </w:pPr>
    </w:p>
    <w:p w:rsidR="00B0555E" w:rsidRDefault="00B0555E" w:rsidP="00A00EED">
      <w:pPr>
        <w:pStyle w:val="NoSpacing"/>
      </w:pPr>
      <w:r>
        <w:t>Supervisor Wickham mentioned the following communications:</w:t>
      </w:r>
    </w:p>
    <w:p w:rsidR="00B0555E" w:rsidRDefault="00B0555E" w:rsidP="00B0555E">
      <w:pPr>
        <w:pStyle w:val="NoSpacing"/>
        <w:numPr>
          <w:ilvl w:val="0"/>
          <w:numId w:val="1"/>
        </w:numPr>
      </w:pPr>
      <w:r>
        <w:t xml:space="preserve"> Letter from Trillium Health</w:t>
      </w:r>
      <w:r>
        <w:tab/>
      </w:r>
      <w:r>
        <w:tab/>
        <w:t>-  3</w:t>
      </w:r>
      <w:r w:rsidRPr="00B0555E">
        <w:rPr>
          <w:vertAlign w:val="superscript"/>
        </w:rPr>
        <w:t>rd</w:t>
      </w:r>
      <w:r>
        <w:t xml:space="preserve"> qtr sales tax report</w:t>
      </w:r>
    </w:p>
    <w:p w:rsidR="00B0555E" w:rsidRDefault="00B0555E" w:rsidP="00B0555E">
      <w:pPr>
        <w:pStyle w:val="NoSpacing"/>
        <w:numPr>
          <w:ilvl w:val="0"/>
          <w:numId w:val="1"/>
        </w:numPr>
      </w:pPr>
      <w:r>
        <w:t>E Waste collection day Dec 2 in Bristol</w:t>
      </w:r>
      <w:r>
        <w:tab/>
        <w:t>-  3</w:t>
      </w:r>
      <w:r w:rsidRPr="00B0555E">
        <w:rPr>
          <w:vertAlign w:val="superscript"/>
        </w:rPr>
        <w:t>rd</w:t>
      </w:r>
      <w:r>
        <w:t xml:space="preserve"> qtr Casella report</w:t>
      </w:r>
    </w:p>
    <w:p w:rsidR="00B0555E" w:rsidRDefault="00B0555E" w:rsidP="00B0555E">
      <w:pPr>
        <w:pStyle w:val="NoSpacing"/>
        <w:numPr>
          <w:ilvl w:val="0"/>
          <w:numId w:val="1"/>
        </w:numPr>
      </w:pPr>
      <w:r>
        <w:t>Retirement bulletin</w:t>
      </w:r>
      <w:r>
        <w:tab/>
      </w:r>
      <w:r>
        <w:tab/>
      </w:r>
      <w:r>
        <w:tab/>
        <w:t>-  NY Water Environment newsletter</w:t>
      </w:r>
    </w:p>
    <w:p w:rsidR="00B0555E" w:rsidRDefault="00B0555E" w:rsidP="00B0555E">
      <w:pPr>
        <w:pStyle w:val="NoSpacing"/>
        <w:numPr>
          <w:ilvl w:val="0"/>
          <w:numId w:val="1"/>
        </w:numPr>
      </w:pPr>
      <w:r>
        <w:t xml:space="preserve">NYS DOH completed works 5&amp;20 main </w:t>
      </w:r>
      <w:r>
        <w:tab/>
        <w:t>-  sex offender notification from Sheriff’s office</w:t>
      </w:r>
    </w:p>
    <w:p w:rsidR="00B0555E" w:rsidRDefault="00B0555E" w:rsidP="00B0555E">
      <w:pPr>
        <w:pStyle w:val="NoSpacing"/>
        <w:numPr>
          <w:ilvl w:val="0"/>
          <w:numId w:val="1"/>
        </w:numPr>
      </w:pPr>
      <w:r>
        <w:t>Releaf workshop</w:t>
      </w:r>
      <w:r>
        <w:tab/>
      </w:r>
      <w:r>
        <w:tab/>
      </w:r>
      <w:r>
        <w:tab/>
        <w:t>- American public works Assoc nominations</w:t>
      </w:r>
    </w:p>
    <w:p w:rsidR="00B0555E" w:rsidRDefault="00B0555E" w:rsidP="00B0555E">
      <w:pPr>
        <w:pStyle w:val="NoSpacing"/>
        <w:numPr>
          <w:ilvl w:val="0"/>
          <w:numId w:val="1"/>
        </w:numPr>
      </w:pPr>
      <w:r>
        <w:t>FLCC Fall stage presentation Nov 17 &amp; 18</w:t>
      </w:r>
    </w:p>
    <w:p w:rsidR="00B0555E" w:rsidRDefault="00B0555E" w:rsidP="00B0555E">
      <w:pPr>
        <w:pStyle w:val="NoSpacing"/>
      </w:pPr>
    </w:p>
    <w:p w:rsidR="00B0555E" w:rsidRDefault="00B0555E" w:rsidP="00B0555E">
      <w:pPr>
        <w:pStyle w:val="NoSpacing"/>
      </w:pPr>
      <w:r>
        <w:t>Written reports were submitted by the highway superintendent, water superintendent, CEO and assessor and are on file</w:t>
      </w:r>
      <w:r w:rsidR="006761A0">
        <w:t>. Councilman Mosher commended Jerry on his work on the Stanley drainage project.  Jerry commended the highway and water departments for their help also.</w:t>
      </w:r>
    </w:p>
    <w:p w:rsidR="006761A0" w:rsidRDefault="006761A0" w:rsidP="00B0555E">
      <w:pPr>
        <w:pStyle w:val="NoSpacing"/>
      </w:pPr>
    </w:p>
    <w:p w:rsidR="006761A0" w:rsidRDefault="006761A0" w:rsidP="00B0555E">
      <w:pPr>
        <w:pStyle w:val="NoSpacing"/>
      </w:pPr>
      <w:r>
        <w:t xml:space="preserve">Rob Fadden, from Casella, stated the cell construction is complete and they expect to begin using it </w:t>
      </w:r>
      <w:r w:rsidR="007F6BEB">
        <w:t>mid-January</w:t>
      </w:r>
      <w:r>
        <w:t>.  They have started using the misting fragrance near the lagoon and will be moving the maintenance operations to a different location.</w:t>
      </w:r>
    </w:p>
    <w:p w:rsidR="006761A0" w:rsidRDefault="006761A0" w:rsidP="00B0555E">
      <w:pPr>
        <w:pStyle w:val="NoSpacing"/>
      </w:pPr>
    </w:p>
    <w:p w:rsidR="006761A0" w:rsidRDefault="009C4043" w:rsidP="00B0555E">
      <w:pPr>
        <w:pStyle w:val="NoSpacing"/>
      </w:pPr>
      <w:r>
        <w:t>WARRANTS</w:t>
      </w:r>
    </w:p>
    <w:p w:rsidR="009C4043" w:rsidRDefault="009C4043" w:rsidP="009C4043">
      <w:pPr>
        <w:pStyle w:val="NoSpacing"/>
        <w:numPr>
          <w:ilvl w:val="0"/>
          <w:numId w:val="1"/>
        </w:numPr>
      </w:pPr>
      <w:r>
        <w:t>General, claims #538 &amp;563-593 &amp;596-598, in the amount of $630,826.49</w:t>
      </w:r>
    </w:p>
    <w:p w:rsidR="009C4043" w:rsidRDefault="009C4043" w:rsidP="009C4043">
      <w:pPr>
        <w:pStyle w:val="NoSpacing"/>
        <w:numPr>
          <w:ilvl w:val="0"/>
          <w:numId w:val="1"/>
        </w:numPr>
      </w:pPr>
      <w:r>
        <w:t>Water, claims #151-169, in the amount of $23,070.72</w:t>
      </w:r>
    </w:p>
    <w:p w:rsidR="009C4043" w:rsidRDefault="009C4043" w:rsidP="009C4043">
      <w:pPr>
        <w:pStyle w:val="NoSpacing"/>
        <w:numPr>
          <w:ilvl w:val="0"/>
          <w:numId w:val="1"/>
        </w:numPr>
      </w:pPr>
      <w:r>
        <w:t>T&amp;A, claims #104-110, in the amount of $1,072.64</w:t>
      </w:r>
    </w:p>
    <w:p w:rsidR="009C4043" w:rsidRDefault="009C4043" w:rsidP="009C4043">
      <w:pPr>
        <w:pStyle w:val="NoSpacing"/>
        <w:numPr>
          <w:ilvl w:val="0"/>
          <w:numId w:val="1"/>
        </w:numPr>
      </w:pPr>
      <w:r>
        <w:t>Highway, claims #544-562 &amp;594&amp;596 in the amount of $84,652.78</w:t>
      </w:r>
    </w:p>
    <w:p w:rsidR="009C4043" w:rsidRDefault="009C4043" w:rsidP="009C4043">
      <w:pPr>
        <w:pStyle w:val="NoSpacing"/>
        <w:numPr>
          <w:ilvl w:val="0"/>
          <w:numId w:val="1"/>
        </w:numPr>
      </w:pPr>
      <w:r>
        <w:lastRenderedPageBreak/>
        <w:t>Sewer, claims #541-543 &amp;595, in the amount of $7,265.91</w:t>
      </w:r>
    </w:p>
    <w:p w:rsidR="009C4043" w:rsidRDefault="009C4043" w:rsidP="009C4043">
      <w:pPr>
        <w:pStyle w:val="NoSpacing"/>
        <w:numPr>
          <w:ilvl w:val="0"/>
          <w:numId w:val="1"/>
        </w:numPr>
      </w:pPr>
      <w:r>
        <w:t>Hall light,  claims #539&amp;540 in the amount of $407.45</w:t>
      </w:r>
    </w:p>
    <w:p w:rsidR="009C4043" w:rsidRDefault="009C4043" w:rsidP="009C4043">
      <w:pPr>
        <w:pStyle w:val="NoSpacing"/>
        <w:numPr>
          <w:ilvl w:val="0"/>
          <w:numId w:val="1"/>
        </w:numPr>
      </w:pPr>
      <w:r>
        <w:t>Stanley light, claims #539&amp;540 in the amount of $378.28</w:t>
      </w:r>
    </w:p>
    <w:p w:rsidR="009C4043" w:rsidRDefault="009C4043" w:rsidP="009C4043">
      <w:pPr>
        <w:pStyle w:val="NoSpacing"/>
        <w:numPr>
          <w:ilvl w:val="0"/>
          <w:numId w:val="1"/>
        </w:numPr>
      </w:pPr>
      <w:r>
        <w:t>Seneca Castle light, claims #539&amp;540 in the amount of $319.61</w:t>
      </w:r>
    </w:p>
    <w:p w:rsidR="009C4043" w:rsidRDefault="009C4043" w:rsidP="009C4043">
      <w:pPr>
        <w:pStyle w:val="NoSpacing"/>
        <w:ind w:left="360"/>
      </w:pPr>
      <w:r>
        <w:t>Town Clerk’s, CEO’s and Supervisor’s monthly reports were all approved on motion of Councilman Mosher, seconded by Councilman Malyj and carried unanimously.  Included in these abstracts is the $500,000 tax buy down paid to the county and $20,184 additional payment to Rauscher for the Stanley drainage project.</w:t>
      </w:r>
    </w:p>
    <w:p w:rsidR="009C4043" w:rsidRDefault="009C4043" w:rsidP="009C4043">
      <w:pPr>
        <w:pStyle w:val="NoSpacing"/>
        <w:ind w:left="360"/>
      </w:pPr>
    </w:p>
    <w:p w:rsidR="009C4043" w:rsidRDefault="009C4043" w:rsidP="009C4043">
      <w:pPr>
        <w:pStyle w:val="NoSpacing"/>
        <w:ind w:left="360"/>
      </w:pPr>
      <w:r>
        <w:t>The 2018 budget was adopted on motion of Councilman Mosher, seconded by Councilman Malyj and carried unanimously.</w:t>
      </w:r>
    </w:p>
    <w:p w:rsidR="007F6BEB" w:rsidRDefault="007F6BEB" w:rsidP="009C4043">
      <w:pPr>
        <w:pStyle w:val="NoSpacing"/>
        <w:ind w:left="360"/>
      </w:pPr>
    </w:p>
    <w:p w:rsidR="007F6BEB" w:rsidRDefault="007F6BEB" w:rsidP="009C4043">
      <w:pPr>
        <w:pStyle w:val="NoSpacing"/>
        <w:ind w:left="360"/>
      </w:pPr>
      <w:r>
        <w:t>The holiday party will be Wednesday, December 13</w:t>
      </w:r>
      <w:r w:rsidRPr="007F6BEB">
        <w:rPr>
          <w:vertAlign w:val="superscript"/>
        </w:rPr>
        <w:t>th</w:t>
      </w:r>
      <w:r>
        <w:t xml:space="preserve"> at 6:00 pm.</w:t>
      </w:r>
    </w:p>
    <w:p w:rsidR="007F6BEB" w:rsidRDefault="007F6BEB" w:rsidP="009C4043">
      <w:pPr>
        <w:pStyle w:val="NoSpacing"/>
        <w:ind w:left="360"/>
      </w:pPr>
    </w:p>
    <w:p w:rsidR="007F6BEB" w:rsidRDefault="007F6BEB" w:rsidP="009C4043">
      <w:pPr>
        <w:pStyle w:val="NoSpacing"/>
        <w:ind w:left="360"/>
      </w:pPr>
      <w:r>
        <w:t>The EAP shared service contract with the county will cover 12 employees for $192. per year. This was approved on motion of Councilman Smith, seconded by Councilman Malyj and carried unanimously.</w:t>
      </w:r>
    </w:p>
    <w:p w:rsidR="007F6BEB" w:rsidRDefault="007F6BEB" w:rsidP="009C4043">
      <w:pPr>
        <w:pStyle w:val="NoSpacing"/>
        <w:ind w:left="360"/>
      </w:pPr>
    </w:p>
    <w:p w:rsidR="007F6BEB" w:rsidRDefault="007F6BEB" w:rsidP="009C4043">
      <w:pPr>
        <w:pStyle w:val="NoSpacing"/>
        <w:ind w:left="360"/>
      </w:pPr>
      <w:r>
        <w:t>RES #40-17 A shared services contract with the county for local health officer Mary Beer at no cost to the town was approved on motion of Councilman Malyj, seconded by Councilman Keeney and carried unanimously.</w:t>
      </w:r>
    </w:p>
    <w:p w:rsidR="007F6BEB" w:rsidRDefault="007F6BEB" w:rsidP="009C4043">
      <w:pPr>
        <w:pStyle w:val="NoSpacing"/>
        <w:ind w:left="360"/>
      </w:pPr>
    </w:p>
    <w:p w:rsidR="007F6BEB" w:rsidRDefault="007F6BEB" w:rsidP="009C4043">
      <w:pPr>
        <w:pStyle w:val="NoSpacing"/>
        <w:ind w:left="360"/>
      </w:pPr>
      <w:r>
        <w:t>A motion to approve selling fuel to the Stanley Hall Gorham ambulance, on an as needed basis, was offered by Councilman Smith, seconded by Councilman Keeney and carried unanimously.  Mike Moss will be issued a key and they will be billed annually for their usage.</w:t>
      </w:r>
    </w:p>
    <w:p w:rsidR="007F6BEB" w:rsidRDefault="007F6BEB" w:rsidP="009C4043">
      <w:pPr>
        <w:pStyle w:val="NoSpacing"/>
        <w:ind w:left="360"/>
      </w:pPr>
    </w:p>
    <w:p w:rsidR="007F6BEB" w:rsidRDefault="007F6BEB" w:rsidP="009C4043">
      <w:pPr>
        <w:pStyle w:val="NoSpacing"/>
        <w:ind w:left="360"/>
      </w:pPr>
      <w:r>
        <w:t>Friendly Ford is now open at their new location.  Stanley drainage project is almost complete.  No news on the Cornell certiorari.  With no further business, the meeting was adjourned at 8:00 pm on motion of Councilman Smith, seconded by Councilman Malyj and carried unanimously.</w:t>
      </w:r>
    </w:p>
    <w:p w:rsidR="007F6BEB" w:rsidRDefault="007F6BEB" w:rsidP="009C4043">
      <w:pPr>
        <w:pStyle w:val="NoSpacing"/>
        <w:ind w:left="360"/>
      </w:pPr>
    </w:p>
    <w:p w:rsidR="007F6BEB" w:rsidRDefault="007F6BEB" w:rsidP="009C4043">
      <w:pPr>
        <w:pStyle w:val="NoSpacing"/>
        <w:ind w:left="360"/>
      </w:pPr>
    </w:p>
    <w:p w:rsidR="007F6BEB" w:rsidRDefault="007F6BEB" w:rsidP="009C4043">
      <w:pPr>
        <w:pStyle w:val="NoSpacing"/>
        <w:ind w:left="360"/>
      </w:pPr>
    </w:p>
    <w:p w:rsidR="007F6BEB" w:rsidRDefault="007F6BEB" w:rsidP="009C4043">
      <w:pPr>
        <w:pStyle w:val="NoSpacing"/>
        <w:ind w:left="360"/>
      </w:pPr>
      <w:r>
        <w:t>Terri Quartaro, Clerk</w:t>
      </w:r>
    </w:p>
    <w:p w:rsidR="007F6BEB" w:rsidRDefault="007F6BEB" w:rsidP="009C4043">
      <w:pPr>
        <w:pStyle w:val="NoSpacing"/>
        <w:ind w:left="360"/>
      </w:pPr>
      <w:r>
        <w:t>Town of Seneca</w:t>
      </w:r>
    </w:p>
    <w:sectPr w:rsidR="007F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A0FB5"/>
    <w:multiLevelType w:val="hybridMultilevel"/>
    <w:tmpl w:val="FCB4154E"/>
    <w:lvl w:ilvl="0" w:tplc="6B946D5C">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ED"/>
    <w:rsid w:val="006761A0"/>
    <w:rsid w:val="007E3738"/>
    <w:rsid w:val="007F6BEB"/>
    <w:rsid w:val="009C4043"/>
    <w:rsid w:val="00A00EED"/>
    <w:rsid w:val="00B0555E"/>
    <w:rsid w:val="00E9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C7E37-D247-426B-A6CC-FECC310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Jerry</cp:lastModifiedBy>
  <cp:revision>2</cp:revision>
  <dcterms:created xsi:type="dcterms:W3CDTF">2017-12-01T13:38:00Z</dcterms:created>
  <dcterms:modified xsi:type="dcterms:W3CDTF">2017-12-01T13:38:00Z</dcterms:modified>
</cp:coreProperties>
</file>